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D77" w:rsidRPr="00C34D77" w:rsidRDefault="00A55385" w:rsidP="00C4774D">
      <w:pPr>
        <w:suppressAutoHyphens/>
        <w:ind w:left="-567" w:right="-283"/>
        <w:jc w:val="center"/>
        <w:rPr>
          <w:rFonts w:ascii="Verdana" w:hAnsi="Verdana"/>
          <w:b/>
          <w:iCs/>
          <w:sz w:val="15"/>
          <w:szCs w:val="15"/>
        </w:rPr>
      </w:pPr>
      <w:r w:rsidRPr="00A55385">
        <w:rPr>
          <w:rFonts w:ascii="Verdana" w:hAnsi="Verdana"/>
          <w:b/>
          <w:noProof/>
          <w:sz w:val="15"/>
          <w:szCs w:val="15"/>
        </w:rPr>
        <w:drawing>
          <wp:inline distT="0" distB="0" distL="0" distR="0">
            <wp:extent cx="5400040" cy="1404638"/>
            <wp:effectExtent l="19050" t="0" r="0" b="0"/>
            <wp:docPr id="1" name="Immagine 1" descr="C:\Users\AMONTINARO\Desktop\carta intestata 2023-24.jpg"/>
            <wp:cNvGraphicFramePr/>
            <a:graphic xmlns:a="http://schemas.openxmlformats.org/drawingml/2006/main">
              <a:graphicData uri="http://schemas.openxmlformats.org/drawingml/2006/picture">
                <pic:pic xmlns:pic="http://schemas.openxmlformats.org/drawingml/2006/picture">
                  <pic:nvPicPr>
                    <pic:cNvPr id="0" name="Picture 1" descr="C:\Users\AMONTINARO\Desktop\carta intestata 2023-24.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5400040" cy="1404638"/>
                    </a:xfrm>
                    <a:prstGeom prst="rect">
                      <a:avLst/>
                    </a:prstGeom>
                    <a:noFill/>
                    <a:ln>
                      <a:noFill/>
                    </a:ln>
                  </pic:spPr>
                </pic:pic>
              </a:graphicData>
            </a:graphic>
          </wp:inline>
        </w:drawing>
      </w:r>
    </w:p>
    <w:p w:rsidR="004E4637" w:rsidRPr="00C34D77" w:rsidRDefault="00403169" w:rsidP="00C4774D">
      <w:pPr>
        <w:suppressAutoHyphens/>
        <w:ind w:left="-567" w:right="-283"/>
        <w:jc w:val="center"/>
        <w:rPr>
          <w:rFonts w:ascii="Verdana" w:hAnsi="Verdana"/>
          <w:sz w:val="15"/>
          <w:szCs w:val="15"/>
        </w:rPr>
      </w:pPr>
      <w:r w:rsidRPr="00C34D77">
        <w:rPr>
          <w:rFonts w:ascii="Verdana" w:hAnsi="Verdana"/>
          <w:b/>
          <w:iCs/>
          <w:sz w:val="15"/>
          <w:szCs w:val="15"/>
        </w:rPr>
        <w:t xml:space="preserve">INFORMATIVA </w:t>
      </w:r>
      <w:r w:rsidR="00D56C9F" w:rsidRPr="00C34D77">
        <w:rPr>
          <w:rFonts w:ascii="Verdana" w:hAnsi="Verdana"/>
          <w:b/>
          <w:iCs/>
          <w:sz w:val="15"/>
          <w:szCs w:val="15"/>
        </w:rPr>
        <w:t xml:space="preserve">PER I DIPENDENTI </w:t>
      </w:r>
      <w:r w:rsidRPr="00C34D77">
        <w:rPr>
          <w:rFonts w:ascii="Verdana" w:hAnsi="Verdana"/>
          <w:b/>
          <w:iCs/>
          <w:sz w:val="15"/>
          <w:szCs w:val="15"/>
        </w:rPr>
        <w:t>SUL TRATTAMENTO DEI DATI PERSONALI PER LA GESTIONE DEL RAPPORTO DI LAVORO</w:t>
      </w:r>
    </w:p>
    <w:p w:rsidR="004E4637" w:rsidRPr="00C34D77" w:rsidRDefault="004E4637" w:rsidP="004E4637">
      <w:pPr>
        <w:suppressAutoHyphens/>
        <w:ind w:left="-567" w:right="-283"/>
        <w:jc w:val="both"/>
        <w:rPr>
          <w:rFonts w:ascii="Verdana" w:hAnsi="Verdana"/>
          <w:b/>
          <w:sz w:val="15"/>
          <w:szCs w:val="15"/>
        </w:rPr>
      </w:pPr>
    </w:p>
    <w:p w:rsidR="00A55385" w:rsidRDefault="004E4637" w:rsidP="00A55385">
      <w:pPr>
        <w:pStyle w:val="Titolo5"/>
        <w:suppressAutoHyphens/>
        <w:spacing w:line="276" w:lineRule="auto"/>
        <w:ind w:left="-567" w:right="-283"/>
        <w:rPr>
          <w:rFonts w:ascii="Verdana" w:hAnsi="Verdana"/>
          <w:b/>
          <w:sz w:val="15"/>
          <w:szCs w:val="15"/>
        </w:rPr>
      </w:pPr>
      <w:r w:rsidRPr="00C34D77">
        <w:rPr>
          <w:rFonts w:ascii="Verdana" w:hAnsi="Verdana"/>
          <w:b/>
          <w:sz w:val="15"/>
          <w:szCs w:val="15"/>
        </w:rPr>
        <w:t>1) PREMESSA</w:t>
      </w:r>
      <w:r w:rsidR="00A55385">
        <w:rPr>
          <w:rFonts w:ascii="Verdana" w:hAnsi="Verdana"/>
          <w:b/>
          <w:sz w:val="15"/>
          <w:szCs w:val="15"/>
        </w:rPr>
        <w:t xml:space="preserve"> </w:t>
      </w:r>
    </w:p>
    <w:p w:rsidR="00A55385" w:rsidRPr="00A55385" w:rsidRDefault="006E30BF" w:rsidP="00A55385">
      <w:pPr>
        <w:pStyle w:val="Titolo5"/>
        <w:suppressAutoHyphens/>
        <w:spacing w:line="276" w:lineRule="auto"/>
        <w:ind w:left="-567" w:right="-283"/>
        <w:rPr>
          <w:rFonts w:ascii="Verdana" w:hAnsi="Verdana"/>
          <w:b/>
          <w:i/>
          <w:sz w:val="15"/>
          <w:szCs w:val="15"/>
        </w:rPr>
      </w:pPr>
      <w:r w:rsidRPr="00A55385">
        <w:rPr>
          <w:rFonts w:ascii="Verdana" w:hAnsi="Verdana"/>
          <w:b/>
          <w:iCs/>
          <w:sz w:val="15"/>
          <w:szCs w:val="15"/>
          <w:highlight w:val="yellow"/>
        </w:rPr>
        <w:t xml:space="preserve">L’Istituto </w:t>
      </w:r>
      <w:r w:rsidR="003D3C7E" w:rsidRPr="00A55385">
        <w:rPr>
          <w:rFonts w:ascii="Verdana" w:hAnsi="Verdana"/>
          <w:b/>
          <w:iCs/>
          <w:sz w:val="15"/>
          <w:szCs w:val="15"/>
          <w:highlight w:val="yellow"/>
        </w:rPr>
        <w:t>S</w:t>
      </w:r>
      <w:r w:rsidRPr="00A55385">
        <w:rPr>
          <w:rFonts w:ascii="Verdana" w:hAnsi="Verdana"/>
          <w:b/>
          <w:iCs/>
          <w:sz w:val="15"/>
          <w:szCs w:val="15"/>
          <w:highlight w:val="yellow"/>
        </w:rPr>
        <w:t>colastico</w:t>
      </w:r>
      <w:r w:rsidR="00F91D0F" w:rsidRPr="00A55385">
        <w:rPr>
          <w:rFonts w:ascii="Verdana" w:hAnsi="Verdana"/>
          <w:b/>
          <w:iCs/>
          <w:sz w:val="15"/>
          <w:szCs w:val="15"/>
          <w:highlight w:val="yellow"/>
        </w:rPr>
        <w:t xml:space="preserve"> </w:t>
      </w:r>
      <w:r w:rsidR="00A55385" w:rsidRPr="00270139">
        <w:rPr>
          <w:rFonts w:cs="Helvetica"/>
          <w:b/>
          <w:bCs/>
          <w:color w:val="292929"/>
          <w:sz w:val="18"/>
          <w:szCs w:val="18"/>
        </w:rPr>
        <w:t>“Rina DURANTE” Melendugno</w:t>
      </w:r>
      <w:r w:rsidR="00A55385" w:rsidRPr="00270139">
        <w:rPr>
          <w:rFonts w:cs="Helvetica"/>
          <w:color w:val="292929"/>
          <w:sz w:val="18"/>
          <w:szCs w:val="18"/>
          <w:highlight w:val="yellow"/>
        </w:rPr>
        <w:t xml:space="preserve">  (d’ora in avanti “Scuola”), </w:t>
      </w:r>
      <w:r w:rsidR="00A55385" w:rsidRPr="00A55385">
        <w:rPr>
          <w:rFonts w:cs="Helvetica"/>
          <w:b/>
          <w:color w:val="292929"/>
          <w:sz w:val="18"/>
          <w:szCs w:val="18"/>
          <w:highlight w:val="yellow"/>
        </w:rPr>
        <w:t xml:space="preserve">con sede </w:t>
      </w:r>
      <w:r w:rsidR="00A55385" w:rsidRPr="00A55385">
        <w:rPr>
          <w:b/>
          <w:sz w:val="16"/>
          <w:szCs w:val="16"/>
        </w:rPr>
        <w:t>in Melendugno</w:t>
      </w:r>
      <w:r w:rsidR="00A55385" w:rsidRPr="00A55385">
        <w:rPr>
          <w:b/>
          <w:sz w:val="16"/>
          <w:szCs w:val="16"/>
          <w:highlight w:val="yellow"/>
        </w:rPr>
        <w:t>, Via San Giovanni, 1 tel.0832 834021; E-mail P.E.C.: leic829006@pec.istruzione.it; P.E.O.: leic829006@istruzione.it;</w:t>
      </w:r>
    </w:p>
    <w:p w:rsidR="004E4637" w:rsidRPr="00C34D77" w:rsidRDefault="00403169" w:rsidP="004E4637">
      <w:pPr>
        <w:pStyle w:val="Corpotesto"/>
        <w:suppressAutoHyphens/>
        <w:ind w:left="-567" w:right="-283"/>
        <w:rPr>
          <w:rFonts w:ascii="Verdana" w:hAnsi="Verdana"/>
          <w:sz w:val="15"/>
          <w:szCs w:val="15"/>
        </w:rPr>
      </w:pPr>
      <w:r w:rsidRPr="00C34D77">
        <w:rPr>
          <w:rFonts w:ascii="Verdana" w:hAnsi="Verdana"/>
          <w:iCs/>
          <w:sz w:val="15"/>
          <w:szCs w:val="15"/>
        </w:rPr>
        <w:t xml:space="preserve">informa il personale dipendente </w:t>
      </w:r>
      <w:r w:rsidR="006E30BF" w:rsidRPr="00C34D77">
        <w:rPr>
          <w:rFonts w:ascii="Verdana" w:hAnsi="Verdana"/>
          <w:iCs/>
          <w:sz w:val="15"/>
          <w:szCs w:val="15"/>
        </w:rPr>
        <w:t xml:space="preserve">(ATA e docente) </w:t>
      </w:r>
      <w:r w:rsidR="004E4637" w:rsidRPr="00C34D77">
        <w:rPr>
          <w:rFonts w:ascii="Verdana" w:hAnsi="Verdana"/>
          <w:iCs/>
          <w:sz w:val="15"/>
          <w:szCs w:val="15"/>
        </w:rPr>
        <w:t xml:space="preserve">che i dati personali forniti </w:t>
      </w:r>
      <w:r w:rsidR="00A83DD3" w:rsidRPr="00C34D77">
        <w:rPr>
          <w:rFonts w:ascii="Verdana" w:hAnsi="Verdana"/>
          <w:iCs/>
          <w:sz w:val="15"/>
          <w:szCs w:val="15"/>
        </w:rPr>
        <w:t xml:space="preserve">alla Scuola (o comunque raccolti presso il MIUR e articolazioni periferiche o altri enti e amministrazioni) </w:t>
      </w:r>
      <w:r w:rsidR="004E4637" w:rsidRPr="00C34D77">
        <w:rPr>
          <w:rFonts w:ascii="Verdana" w:hAnsi="Verdana"/>
          <w:iCs/>
          <w:sz w:val="15"/>
          <w:szCs w:val="15"/>
        </w:rPr>
        <w:t xml:space="preserve">nell’ambito del rapporto contrattuale in essere saranno trattati nel rispetto della normativa </w:t>
      </w:r>
      <w:r w:rsidR="00877C9C" w:rsidRPr="00C34D77">
        <w:rPr>
          <w:rFonts w:ascii="Verdana" w:hAnsi="Verdana"/>
          <w:iCs/>
          <w:sz w:val="15"/>
          <w:szCs w:val="15"/>
        </w:rPr>
        <w:t xml:space="preserve">italiana ed europea in materia di protezione dei dati (Regolamento UE 2016/679) </w:t>
      </w:r>
      <w:r w:rsidR="004E4637" w:rsidRPr="00C34D77">
        <w:rPr>
          <w:rFonts w:ascii="Verdana" w:hAnsi="Verdana"/>
          <w:iCs/>
          <w:sz w:val="15"/>
          <w:szCs w:val="15"/>
        </w:rPr>
        <w:t>e degli obblighi di riservatezza cui è ispirata la nostra attività</w:t>
      </w:r>
      <w:r w:rsidR="006E30BF" w:rsidRPr="00C34D77">
        <w:rPr>
          <w:rFonts w:ascii="Verdana" w:hAnsi="Verdana"/>
          <w:iCs/>
          <w:sz w:val="15"/>
          <w:szCs w:val="15"/>
        </w:rPr>
        <w:t xml:space="preserve"> istituzionale</w:t>
      </w:r>
      <w:r w:rsidR="004E4637" w:rsidRPr="00C34D77">
        <w:rPr>
          <w:rFonts w:ascii="Verdana" w:hAnsi="Verdana"/>
          <w:iCs/>
          <w:sz w:val="15"/>
          <w:szCs w:val="15"/>
        </w:rPr>
        <w:t>.</w:t>
      </w:r>
      <w:r w:rsidR="00A83DD3" w:rsidRPr="00C34D77">
        <w:rPr>
          <w:rFonts w:ascii="Verdana" w:hAnsi="Verdana"/>
          <w:sz w:val="15"/>
          <w:szCs w:val="15"/>
        </w:rPr>
        <w:t xml:space="preserve"> </w:t>
      </w:r>
    </w:p>
    <w:p w:rsidR="00377F5F" w:rsidRPr="00C34D77" w:rsidRDefault="00377F5F" w:rsidP="004E4637">
      <w:pPr>
        <w:pStyle w:val="Corpotesto"/>
        <w:suppressAutoHyphens/>
        <w:ind w:left="-567" w:right="-283"/>
        <w:rPr>
          <w:rFonts w:ascii="Verdana" w:hAnsi="Verdana"/>
          <w:iCs/>
          <w:sz w:val="15"/>
          <w:szCs w:val="15"/>
        </w:rPr>
      </w:pPr>
      <w:r w:rsidRPr="00C34D77">
        <w:rPr>
          <w:rFonts w:ascii="Verdana" w:hAnsi="Verdana"/>
          <w:sz w:val="15"/>
          <w:szCs w:val="15"/>
        </w:rPr>
        <w:t>Si fa presente che lo scrivente Dirigente scolastico si trova a operare nella doppia veste di “organo dell’amministrazione dello Stato” (nel caso di stipula di contratti di lavoro a tempo indeterminato o di tempo determinato) e di “organo dell’istituzione scolastica” (nel caso di stipula di supplenze brevi e saltuarie), quando esercita le sue competenze nell’ambito delle funzioni statali ovvero di quelle ovvero di quelle autonomamente attribuire alle istituzion</w:t>
      </w:r>
      <w:r w:rsidR="00BA4A3E" w:rsidRPr="00C34D77">
        <w:rPr>
          <w:rFonts w:ascii="Verdana" w:hAnsi="Verdana"/>
          <w:sz w:val="15"/>
          <w:szCs w:val="15"/>
        </w:rPr>
        <w:t xml:space="preserve">i </w:t>
      </w:r>
      <w:r w:rsidRPr="00C34D77">
        <w:rPr>
          <w:rFonts w:ascii="Verdana" w:hAnsi="Verdana"/>
          <w:sz w:val="15"/>
          <w:szCs w:val="15"/>
        </w:rPr>
        <w:t>scolastiche.  Nel primo caso, la Scuola è contitolare del trattamento con il MIUR nel trattamento dei relativi dati personali (</w:t>
      </w:r>
      <w:r w:rsidR="00C3107A" w:rsidRPr="00C34D77">
        <w:rPr>
          <w:rFonts w:ascii="Verdana" w:hAnsi="Verdana"/>
          <w:sz w:val="15"/>
          <w:szCs w:val="15"/>
        </w:rPr>
        <w:t>ai sensi dell’</w:t>
      </w:r>
      <w:r w:rsidRPr="00C34D77">
        <w:rPr>
          <w:rFonts w:ascii="Verdana" w:hAnsi="Verdana"/>
          <w:sz w:val="15"/>
          <w:szCs w:val="15"/>
        </w:rPr>
        <w:t>art. 26 del Regolamento UE 2016/679); per maggiori informazioni su detto trattamento</w:t>
      </w:r>
      <w:r w:rsidR="00C3107A" w:rsidRPr="00C34D77">
        <w:rPr>
          <w:rFonts w:ascii="Verdana" w:hAnsi="Verdana"/>
          <w:sz w:val="15"/>
          <w:szCs w:val="15"/>
        </w:rPr>
        <w:t>, pertanto,</w:t>
      </w:r>
      <w:r w:rsidRPr="00C34D77">
        <w:rPr>
          <w:rFonts w:ascii="Verdana" w:hAnsi="Verdana"/>
          <w:sz w:val="15"/>
          <w:szCs w:val="15"/>
        </w:rPr>
        <w:t xml:space="preserve"> è possibile consultare l’informativa privacy del MIUR</w:t>
      </w:r>
      <w:r w:rsidR="00C3107A" w:rsidRPr="00C34D77">
        <w:rPr>
          <w:rFonts w:ascii="Verdana" w:hAnsi="Verdana"/>
          <w:sz w:val="15"/>
          <w:szCs w:val="15"/>
        </w:rPr>
        <w:t>, contitolare di alcune attività trattamento</w:t>
      </w:r>
      <w:r w:rsidRPr="00C34D77">
        <w:rPr>
          <w:rFonts w:ascii="Verdana" w:hAnsi="Verdana"/>
          <w:sz w:val="15"/>
          <w:szCs w:val="15"/>
        </w:rPr>
        <w:t xml:space="preserve"> </w:t>
      </w:r>
      <w:r w:rsidR="00C3107A" w:rsidRPr="00C34D77">
        <w:rPr>
          <w:rFonts w:ascii="Verdana" w:hAnsi="Verdana"/>
          <w:sz w:val="15"/>
          <w:szCs w:val="15"/>
        </w:rPr>
        <w:t>e responsabile della gestione del portale SIDI (che avviene tramite un soggetto esterno fornitore del sistema informativo e, per tale motivo, nominato dallo stesso Ministero quale responsabile del trattamento)</w:t>
      </w:r>
      <w:r w:rsidRPr="00C34D77">
        <w:rPr>
          <w:rFonts w:ascii="Verdana" w:hAnsi="Verdana"/>
          <w:sz w:val="15"/>
          <w:szCs w:val="15"/>
        </w:rPr>
        <w:t xml:space="preserve">. </w:t>
      </w:r>
    </w:p>
    <w:p w:rsidR="004E4637" w:rsidRPr="00C34D77" w:rsidRDefault="004E4637" w:rsidP="004E4637">
      <w:pPr>
        <w:pStyle w:val="Corpotesto"/>
        <w:suppressAutoHyphens/>
        <w:ind w:left="-567" w:right="-283"/>
        <w:rPr>
          <w:rFonts w:ascii="Verdana" w:hAnsi="Verdana"/>
          <w:iCs/>
          <w:sz w:val="15"/>
          <w:szCs w:val="15"/>
        </w:rPr>
      </w:pPr>
    </w:p>
    <w:p w:rsidR="004E4637" w:rsidRPr="00C34D77" w:rsidRDefault="004E4637" w:rsidP="00D73C91">
      <w:pPr>
        <w:pStyle w:val="Corpotesto"/>
        <w:suppressAutoHyphens/>
        <w:spacing w:line="276" w:lineRule="auto"/>
        <w:ind w:left="-567" w:right="-283"/>
        <w:jc w:val="left"/>
        <w:rPr>
          <w:rFonts w:ascii="Verdana" w:hAnsi="Verdana"/>
          <w:b/>
          <w:bCs/>
          <w:iCs/>
          <w:caps/>
          <w:sz w:val="15"/>
          <w:szCs w:val="15"/>
        </w:rPr>
      </w:pPr>
      <w:r w:rsidRPr="00C34D77">
        <w:rPr>
          <w:rFonts w:ascii="Verdana" w:hAnsi="Verdana"/>
          <w:b/>
          <w:bCs/>
          <w:iCs/>
          <w:caps/>
          <w:sz w:val="15"/>
          <w:szCs w:val="15"/>
        </w:rPr>
        <w:t>2)</w:t>
      </w:r>
      <w:r w:rsidR="00850083" w:rsidRPr="00C34D77">
        <w:rPr>
          <w:rFonts w:ascii="Verdana" w:hAnsi="Verdana"/>
          <w:b/>
          <w:bCs/>
          <w:iCs/>
          <w:caps/>
          <w:sz w:val="15"/>
          <w:szCs w:val="15"/>
        </w:rPr>
        <w:t xml:space="preserve"> </w:t>
      </w:r>
      <w:r w:rsidRPr="00C34D77">
        <w:rPr>
          <w:rFonts w:ascii="Verdana" w:hAnsi="Verdana"/>
          <w:b/>
          <w:bCs/>
          <w:iCs/>
          <w:caps/>
          <w:sz w:val="15"/>
          <w:szCs w:val="15"/>
        </w:rPr>
        <w:t xml:space="preserve">Finalità e </w:t>
      </w:r>
      <w:r w:rsidR="00403169" w:rsidRPr="00C34D77">
        <w:rPr>
          <w:rFonts w:ascii="Verdana" w:hAnsi="Verdana"/>
          <w:b/>
          <w:bCs/>
          <w:iCs/>
          <w:caps/>
          <w:sz w:val="15"/>
          <w:szCs w:val="15"/>
        </w:rPr>
        <w:t>BAS</w:t>
      </w:r>
      <w:r w:rsidR="00412733" w:rsidRPr="00C34D77">
        <w:rPr>
          <w:rFonts w:ascii="Verdana" w:hAnsi="Verdana"/>
          <w:b/>
          <w:bCs/>
          <w:iCs/>
          <w:caps/>
          <w:sz w:val="15"/>
          <w:szCs w:val="15"/>
        </w:rPr>
        <w:t>I</w:t>
      </w:r>
      <w:r w:rsidR="00403169" w:rsidRPr="00C34D77">
        <w:rPr>
          <w:rFonts w:ascii="Verdana" w:hAnsi="Verdana"/>
          <w:b/>
          <w:bCs/>
          <w:iCs/>
          <w:caps/>
          <w:sz w:val="15"/>
          <w:szCs w:val="15"/>
        </w:rPr>
        <w:t xml:space="preserve"> GIURIDIC</w:t>
      </w:r>
      <w:r w:rsidR="00412733" w:rsidRPr="00C34D77">
        <w:rPr>
          <w:rFonts w:ascii="Verdana" w:hAnsi="Verdana"/>
          <w:b/>
          <w:bCs/>
          <w:iCs/>
          <w:caps/>
          <w:sz w:val="15"/>
          <w:szCs w:val="15"/>
        </w:rPr>
        <w:t>he</w:t>
      </w:r>
      <w:r w:rsidR="00403169" w:rsidRPr="00C34D77">
        <w:rPr>
          <w:rFonts w:ascii="Verdana" w:hAnsi="Verdana"/>
          <w:b/>
          <w:bCs/>
          <w:iCs/>
          <w:caps/>
          <w:sz w:val="15"/>
          <w:szCs w:val="15"/>
        </w:rPr>
        <w:t xml:space="preserve"> DEL</w:t>
      </w:r>
      <w:r w:rsidRPr="00C34D77">
        <w:rPr>
          <w:rFonts w:ascii="Verdana" w:hAnsi="Verdana"/>
          <w:b/>
          <w:bCs/>
          <w:iCs/>
          <w:caps/>
          <w:sz w:val="15"/>
          <w:szCs w:val="15"/>
        </w:rPr>
        <w:t xml:space="preserve"> trattamento</w:t>
      </w:r>
    </w:p>
    <w:p w:rsidR="00C4774D" w:rsidRPr="00C34D77" w:rsidRDefault="004E4637" w:rsidP="00C4774D">
      <w:pPr>
        <w:pStyle w:val="Corpotesto"/>
        <w:suppressAutoHyphens/>
        <w:ind w:left="-567" w:right="-283"/>
        <w:rPr>
          <w:rFonts w:ascii="Verdana" w:hAnsi="Verdana"/>
          <w:sz w:val="15"/>
          <w:szCs w:val="15"/>
        </w:rPr>
      </w:pPr>
      <w:r w:rsidRPr="00C34D77">
        <w:rPr>
          <w:rFonts w:ascii="Verdana" w:hAnsi="Verdana"/>
          <w:sz w:val="15"/>
          <w:szCs w:val="15"/>
        </w:rPr>
        <w:t xml:space="preserve">In relazione al rapporto </w:t>
      </w:r>
      <w:r w:rsidR="006E30BF" w:rsidRPr="00C34D77">
        <w:rPr>
          <w:rFonts w:ascii="Verdana" w:hAnsi="Verdana"/>
          <w:sz w:val="15"/>
          <w:szCs w:val="15"/>
        </w:rPr>
        <w:t>di lavoro</w:t>
      </w:r>
      <w:r w:rsidRPr="00C34D77">
        <w:rPr>
          <w:rFonts w:ascii="Verdana" w:hAnsi="Verdana"/>
          <w:sz w:val="15"/>
          <w:szCs w:val="15"/>
        </w:rPr>
        <w:t xml:space="preserve"> in essere ed in osservanza </w:t>
      </w:r>
      <w:r w:rsidR="00805269" w:rsidRPr="00C34D77">
        <w:rPr>
          <w:rFonts w:ascii="Verdana" w:hAnsi="Verdana"/>
          <w:sz w:val="15"/>
          <w:szCs w:val="15"/>
        </w:rPr>
        <w:t>de</w:t>
      </w:r>
      <w:r w:rsidRPr="00C34D77">
        <w:rPr>
          <w:rFonts w:ascii="Verdana" w:hAnsi="Verdana"/>
          <w:sz w:val="15"/>
          <w:szCs w:val="15"/>
        </w:rPr>
        <w:t>lle disposizioni citate in premessa, La informiamo che:</w:t>
      </w:r>
    </w:p>
    <w:p w:rsidR="00C4774D" w:rsidRPr="00C34D77" w:rsidRDefault="00C4774D" w:rsidP="00C4774D">
      <w:pPr>
        <w:pStyle w:val="Corpotesto"/>
        <w:suppressAutoHyphens/>
        <w:ind w:left="-567" w:right="-283"/>
        <w:rPr>
          <w:rFonts w:ascii="Verdana" w:hAnsi="Verdana"/>
          <w:sz w:val="15"/>
          <w:szCs w:val="15"/>
        </w:rPr>
      </w:pPr>
    </w:p>
    <w:p w:rsidR="004E4637" w:rsidRPr="00C34D77" w:rsidRDefault="004E4637" w:rsidP="00C4774D">
      <w:pPr>
        <w:pStyle w:val="Corpotesto"/>
        <w:suppressAutoHyphens/>
        <w:ind w:left="-567" w:right="-283"/>
        <w:rPr>
          <w:rFonts w:ascii="Verdana" w:hAnsi="Verdana"/>
          <w:sz w:val="15"/>
          <w:szCs w:val="15"/>
        </w:rPr>
      </w:pPr>
      <w:r w:rsidRPr="00C34D77">
        <w:rPr>
          <w:rFonts w:ascii="Verdana" w:hAnsi="Verdana"/>
          <w:sz w:val="15"/>
          <w:szCs w:val="15"/>
        </w:rPr>
        <w:t xml:space="preserve">i </w:t>
      </w:r>
      <w:r w:rsidR="00805269" w:rsidRPr="00C34D77">
        <w:rPr>
          <w:rFonts w:ascii="Verdana" w:hAnsi="Verdana"/>
          <w:sz w:val="15"/>
          <w:szCs w:val="15"/>
        </w:rPr>
        <w:t xml:space="preserve">Suoi </w:t>
      </w:r>
      <w:r w:rsidRPr="00C34D77">
        <w:rPr>
          <w:rFonts w:ascii="Verdana" w:hAnsi="Verdana"/>
          <w:sz w:val="15"/>
          <w:szCs w:val="15"/>
        </w:rPr>
        <w:t xml:space="preserve">dati personali e/o quelli dei Suoi familiari che Le saranno richiesti o che ci verranno comunicati da Lei o da terzi sono oggetto di trattamento </w:t>
      </w:r>
      <w:r w:rsidR="004B6164" w:rsidRPr="00C34D77">
        <w:rPr>
          <w:rFonts w:ascii="Verdana" w:hAnsi="Verdana"/>
          <w:sz w:val="15"/>
          <w:szCs w:val="15"/>
        </w:rPr>
        <w:t xml:space="preserve">per l’esecuzione di un compito di interesse pubblico (o connesso all’esercizio di pubblici poteri), per motivi di interesse pubblico rilevante o </w:t>
      </w:r>
      <w:r w:rsidR="008431FC" w:rsidRPr="00C34D77">
        <w:rPr>
          <w:rFonts w:ascii="Verdana" w:hAnsi="Verdana"/>
          <w:sz w:val="15"/>
          <w:szCs w:val="15"/>
        </w:rPr>
        <w:t xml:space="preserve">in quanto </w:t>
      </w:r>
      <w:r w:rsidRPr="00C34D77">
        <w:rPr>
          <w:rFonts w:ascii="Verdana" w:hAnsi="Verdana"/>
          <w:sz w:val="15"/>
          <w:szCs w:val="15"/>
        </w:rPr>
        <w:t xml:space="preserve">necessari ad adempiere a tutti gli obblighi di legge e di contratto, comunque connessi al </w:t>
      </w:r>
      <w:r w:rsidR="00805269" w:rsidRPr="00C34D77">
        <w:rPr>
          <w:rFonts w:ascii="Verdana" w:hAnsi="Verdana"/>
          <w:sz w:val="15"/>
          <w:szCs w:val="15"/>
        </w:rPr>
        <w:t xml:space="preserve">Suo </w:t>
      </w:r>
      <w:r w:rsidRPr="00C34D77">
        <w:rPr>
          <w:rFonts w:ascii="Verdana" w:hAnsi="Verdana"/>
          <w:sz w:val="15"/>
          <w:szCs w:val="15"/>
        </w:rPr>
        <w:t>rapporto di lavoro dipendente per</w:t>
      </w:r>
      <w:r w:rsidR="008431FC" w:rsidRPr="00C34D77">
        <w:rPr>
          <w:rFonts w:ascii="Verdana" w:hAnsi="Verdana"/>
          <w:sz w:val="15"/>
          <w:szCs w:val="15"/>
        </w:rPr>
        <w:t xml:space="preserve"> le </w:t>
      </w:r>
      <w:r w:rsidR="008431FC" w:rsidRPr="00C34D77">
        <w:rPr>
          <w:rFonts w:ascii="Verdana" w:hAnsi="Verdana"/>
          <w:b/>
          <w:sz w:val="15"/>
          <w:szCs w:val="15"/>
        </w:rPr>
        <w:t>seguenti specifiche finalità</w:t>
      </w:r>
      <w:r w:rsidRPr="00C34D77">
        <w:rPr>
          <w:rFonts w:ascii="Verdana" w:hAnsi="Verdana"/>
          <w:sz w:val="15"/>
          <w:szCs w:val="15"/>
        </w:rPr>
        <w:t>:</w:t>
      </w:r>
    </w:p>
    <w:p w:rsidR="00F91D0F" w:rsidRPr="00C34D77" w:rsidRDefault="00F91D0F" w:rsidP="00C4774D">
      <w:pPr>
        <w:numPr>
          <w:ilvl w:val="0"/>
          <w:numId w:val="24"/>
        </w:numPr>
        <w:suppressAutoHyphens/>
        <w:spacing w:before="60"/>
        <w:ind w:left="-284" w:right="-283" w:hanging="207"/>
        <w:jc w:val="both"/>
        <w:rPr>
          <w:rFonts w:ascii="Verdana" w:hAnsi="Verdana"/>
          <w:sz w:val="15"/>
          <w:szCs w:val="15"/>
        </w:rPr>
      </w:pPr>
      <w:r w:rsidRPr="00C34D77">
        <w:rPr>
          <w:rFonts w:ascii="Verdana" w:hAnsi="Verdana"/>
          <w:sz w:val="15"/>
          <w:szCs w:val="15"/>
        </w:rPr>
        <w:t>instaurazione e gestione del rapporto di lavoro di qualunque tipo</w:t>
      </w:r>
      <w:r w:rsidR="00A83DD3" w:rsidRPr="00C34D77">
        <w:rPr>
          <w:rFonts w:ascii="Verdana" w:hAnsi="Verdana"/>
          <w:sz w:val="15"/>
          <w:szCs w:val="15"/>
        </w:rPr>
        <w:t xml:space="preserve"> da Lei instaurato con il MIUR o (per il personale con contratto a tempo determinato e per i collaboratori esterni alla scuola e soggetti che intrattengono rapporti di lavoro diversi da quello subordinato) da Lei instaurato con la Scuola</w:t>
      </w:r>
      <w:r w:rsidRPr="00C34D77">
        <w:rPr>
          <w:rFonts w:ascii="Verdana" w:hAnsi="Verdana"/>
          <w:sz w:val="15"/>
          <w:szCs w:val="15"/>
        </w:rPr>
        <w:t>, così come definito dalla normativa vigente (es. R.D. n. 653/1925, D.Lgs. n. 297/1994, D.P.R. n. 275/1999, Legge n. 104/1992, Legge n. 53/2003, D.Lgs, n. 165/2001, D.lgs. n. 151/2001, il D.P.C.M. 23 febbraio 2006, n. 185, il D.P.R. 20 marzo 2009 n.89, la Legge 170 dell’8.10.2010, i Contratti Collettivi di Lavoro Nazionali ed Integrativi stipulati ai sensi delle norme vigenti, la normativa collegata alle citate disposizioni)</w:t>
      </w:r>
      <w:r w:rsidR="00A83DD3" w:rsidRPr="00C34D77">
        <w:rPr>
          <w:rFonts w:ascii="Verdana" w:hAnsi="Verdana"/>
          <w:sz w:val="15"/>
          <w:szCs w:val="15"/>
        </w:rPr>
        <w:t>;</w:t>
      </w:r>
    </w:p>
    <w:p w:rsidR="00F91D0F" w:rsidRPr="00C34D77" w:rsidRDefault="00F91D0F" w:rsidP="00C4774D">
      <w:pPr>
        <w:numPr>
          <w:ilvl w:val="0"/>
          <w:numId w:val="24"/>
        </w:numPr>
        <w:suppressAutoHyphens/>
        <w:spacing w:before="60"/>
        <w:ind w:left="-284" w:right="-283" w:hanging="207"/>
        <w:jc w:val="both"/>
        <w:rPr>
          <w:rFonts w:ascii="Verdana" w:hAnsi="Verdana"/>
          <w:sz w:val="15"/>
          <w:szCs w:val="15"/>
        </w:rPr>
      </w:pPr>
      <w:r w:rsidRPr="00C34D77">
        <w:rPr>
          <w:rFonts w:ascii="Verdana" w:hAnsi="Verdana"/>
          <w:sz w:val="15"/>
          <w:szCs w:val="15"/>
        </w:rPr>
        <w:t>adempimenti di legge connessi a norme civilistiche, fiscali, contabili, e di ausilio finanziario, alla gestione amministrativa, all’adempimento di obblighi contrattuali</w:t>
      </w:r>
      <w:r w:rsidR="002C674F" w:rsidRPr="00C34D77">
        <w:rPr>
          <w:rFonts w:ascii="Verdana" w:hAnsi="Verdana"/>
          <w:sz w:val="15"/>
          <w:szCs w:val="15"/>
        </w:rPr>
        <w:t xml:space="preserve"> (es. elaborazione, liquidazione e corresponsione della retribuzione, degli emolumenti, dei compensi dovuti e relativa contabilizzazione)</w:t>
      </w:r>
      <w:r w:rsidRPr="00C34D77">
        <w:rPr>
          <w:rFonts w:ascii="Verdana" w:hAnsi="Verdana"/>
          <w:sz w:val="15"/>
          <w:szCs w:val="15"/>
        </w:rPr>
        <w:t>, nonché all’applicazione della norma</w:t>
      </w:r>
      <w:r w:rsidR="00C3107A" w:rsidRPr="00C34D77">
        <w:rPr>
          <w:rFonts w:ascii="Verdana" w:hAnsi="Verdana"/>
          <w:sz w:val="15"/>
          <w:szCs w:val="15"/>
        </w:rPr>
        <w:t>tiva in materia di previdenza e assistenza anche integrativa</w:t>
      </w:r>
      <w:r w:rsidRPr="00C34D77">
        <w:rPr>
          <w:rFonts w:ascii="Verdana" w:hAnsi="Verdana"/>
          <w:sz w:val="15"/>
          <w:szCs w:val="15"/>
        </w:rPr>
        <w:t xml:space="preserve"> o in materia di igiene e sicurezza del lavoro ovvero in materia di tutela della salute, dell’ordine e della sicurezza pubblica, oltre che alla copertura assicurativa finalizzata alla copertura dei rischi connessi alle responsabilità della Scuola in materia di igiene e sicurezza, di malattie professionali o per i danni cagionati da terzi nell’esercizio dell’attività lavorativa o professionale;</w:t>
      </w:r>
    </w:p>
    <w:p w:rsidR="00F91D0F" w:rsidRPr="00C34D77" w:rsidRDefault="00F91D0F" w:rsidP="00C4774D">
      <w:pPr>
        <w:numPr>
          <w:ilvl w:val="0"/>
          <w:numId w:val="24"/>
        </w:numPr>
        <w:suppressAutoHyphens/>
        <w:spacing w:before="60"/>
        <w:ind w:left="-284" w:right="-283" w:hanging="207"/>
        <w:jc w:val="both"/>
        <w:rPr>
          <w:rFonts w:ascii="Verdana" w:hAnsi="Verdana"/>
          <w:sz w:val="15"/>
          <w:szCs w:val="15"/>
        </w:rPr>
      </w:pPr>
      <w:r w:rsidRPr="00C34D77">
        <w:rPr>
          <w:rFonts w:ascii="Verdana" w:hAnsi="Verdana"/>
          <w:sz w:val="15"/>
          <w:szCs w:val="15"/>
        </w:rPr>
        <w:t>applicazione della disciplina in materia di concessione, liquidazione, modifica e revoca di benefici economici, agevolazioni, elargizioni, altri emolumenti e abilitazioni;</w:t>
      </w:r>
    </w:p>
    <w:p w:rsidR="004B6164" w:rsidRPr="00C34D77" w:rsidRDefault="00F91D0F" w:rsidP="00C4774D">
      <w:pPr>
        <w:numPr>
          <w:ilvl w:val="0"/>
          <w:numId w:val="24"/>
        </w:numPr>
        <w:suppressAutoHyphens/>
        <w:spacing w:before="60"/>
        <w:ind w:left="-284" w:right="-283" w:hanging="207"/>
        <w:jc w:val="both"/>
        <w:rPr>
          <w:rFonts w:ascii="Verdana" w:hAnsi="Verdana"/>
          <w:sz w:val="15"/>
          <w:szCs w:val="15"/>
        </w:rPr>
      </w:pPr>
      <w:r w:rsidRPr="00C34D77">
        <w:rPr>
          <w:rFonts w:ascii="Verdana" w:hAnsi="Verdana"/>
          <w:sz w:val="15"/>
          <w:szCs w:val="15"/>
        </w:rPr>
        <w:t>tutela dei diritti della Scuola in sede giudiziaria</w:t>
      </w:r>
      <w:r w:rsidR="002C674F" w:rsidRPr="00C34D77">
        <w:rPr>
          <w:rFonts w:ascii="Verdana" w:hAnsi="Verdana"/>
          <w:sz w:val="15"/>
          <w:szCs w:val="15"/>
        </w:rPr>
        <w:t>, gestione del contenzioso e dei procedimenti disciplinari (con trattamento di categorie particolari dati e/o giudiziari concernenti tutte le attività relative alla difesa in giudizio del Ministero dell‘istruzione e della Scuola nel contenzioso del lavoro e amministrativo nonché quelle connesse alla gestione degli affari penali e civili)</w:t>
      </w:r>
      <w:r w:rsidR="004B6164" w:rsidRPr="00C34D77">
        <w:rPr>
          <w:rFonts w:ascii="Verdana" w:hAnsi="Verdana"/>
          <w:sz w:val="15"/>
          <w:szCs w:val="15"/>
        </w:rPr>
        <w:t>;</w:t>
      </w:r>
    </w:p>
    <w:p w:rsidR="002C674F" w:rsidRPr="00C34D77" w:rsidRDefault="00C3107A" w:rsidP="00C4774D">
      <w:pPr>
        <w:widowControl w:val="0"/>
        <w:numPr>
          <w:ilvl w:val="0"/>
          <w:numId w:val="24"/>
        </w:numPr>
        <w:suppressAutoHyphens/>
        <w:spacing w:before="60"/>
        <w:ind w:left="-283" w:right="-284" w:hanging="210"/>
        <w:jc w:val="both"/>
        <w:rPr>
          <w:rFonts w:ascii="Verdana" w:hAnsi="Verdana"/>
          <w:sz w:val="15"/>
          <w:szCs w:val="15"/>
        </w:rPr>
      </w:pPr>
      <w:r w:rsidRPr="00C34D77">
        <w:rPr>
          <w:rFonts w:ascii="Verdana" w:hAnsi="Verdana"/>
          <w:sz w:val="15"/>
          <w:szCs w:val="15"/>
        </w:rPr>
        <w:t>g</w:t>
      </w:r>
      <w:r w:rsidR="002C674F" w:rsidRPr="00C34D77">
        <w:rPr>
          <w:rFonts w:ascii="Verdana" w:hAnsi="Verdana"/>
          <w:sz w:val="15"/>
          <w:szCs w:val="15"/>
        </w:rPr>
        <w:t>estione delle attività relative al funzionamento degli Organismi collegiali e delle commissioni istituzionali (dati quali l’appartenenza alle organizzazioni sindacali, necessari per attivare gli organismi collegiali e le commissioni istituzionali previsti dalle norme di organizzazione del Ministero Istruzione e dell‘ordinamento scolastico);</w:t>
      </w:r>
    </w:p>
    <w:p w:rsidR="00C4774D" w:rsidRPr="00C34D77" w:rsidRDefault="00403169" w:rsidP="00C4774D">
      <w:pPr>
        <w:numPr>
          <w:ilvl w:val="0"/>
          <w:numId w:val="24"/>
        </w:numPr>
        <w:suppressAutoHyphens/>
        <w:spacing w:before="60"/>
        <w:ind w:left="-284" w:right="-283" w:hanging="207"/>
        <w:jc w:val="both"/>
        <w:rPr>
          <w:rFonts w:ascii="Verdana" w:hAnsi="Verdana"/>
          <w:sz w:val="15"/>
          <w:szCs w:val="15"/>
        </w:rPr>
      </w:pPr>
      <w:r w:rsidRPr="00C34D77">
        <w:rPr>
          <w:rFonts w:ascii="Verdana" w:hAnsi="Verdana"/>
          <w:sz w:val="15"/>
          <w:szCs w:val="15"/>
        </w:rPr>
        <w:t>gesti</w:t>
      </w:r>
      <w:r w:rsidR="008431FC" w:rsidRPr="00C34D77">
        <w:rPr>
          <w:rFonts w:ascii="Verdana" w:hAnsi="Verdana"/>
          <w:sz w:val="15"/>
          <w:szCs w:val="15"/>
        </w:rPr>
        <w:t>one</w:t>
      </w:r>
      <w:r w:rsidRPr="00C34D77">
        <w:rPr>
          <w:rFonts w:ascii="Verdana" w:hAnsi="Verdana"/>
          <w:sz w:val="15"/>
          <w:szCs w:val="15"/>
        </w:rPr>
        <w:t xml:space="preserve"> </w:t>
      </w:r>
      <w:r w:rsidR="008431FC" w:rsidRPr="00C34D77">
        <w:rPr>
          <w:rFonts w:ascii="Verdana" w:hAnsi="Verdana"/>
          <w:sz w:val="15"/>
          <w:szCs w:val="15"/>
        </w:rPr>
        <w:t xml:space="preserve">di </w:t>
      </w:r>
      <w:r w:rsidRPr="00C34D77">
        <w:rPr>
          <w:rFonts w:ascii="Verdana" w:hAnsi="Verdana"/>
          <w:sz w:val="15"/>
          <w:szCs w:val="15"/>
        </w:rPr>
        <w:t xml:space="preserve">eventuali missioni, </w:t>
      </w:r>
      <w:r w:rsidR="00874931" w:rsidRPr="00C34D77">
        <w:rPr>
          <w:rFonts w:ascii="Verdana" w:hAnsi="Verdana"/>
          <w:sz w:val="15"/>
          <w:szCs w:val="15"/>
        </w:rPr>
        <w:t xml:space="preserve">viaggi e </w:t>
      </w:r>
      <w:r w:rsidRPr="00C34D77">
        <w:rPr>
          <w:rFonts w:ascii="Verdana" w:hAnsi="Verdana"/>
          <w:sz w:val="15"/>
          <w:szCs w:val="15"/>
        </w:rPr>
        <w:t>trasferte</w:t>
      </w:r>
      <w:r w:rsidR="00874931" w:rsidRPr="00C34D77">
        <w:rPr>
          <w:rFonts w:ascii="Verdana" w:hAnsi="Verdana"/>
          <w:sz w:val="15"/>
          <w:szCs w:val="15"/>
        </w:rPr>
        <w:t>, compreso</w:t>
      </w:r>
      <w:r w:rsidRPr="00C34D77">
        <w:rPr>
          <w:rFonts w:ascii="Verdana" w:hAnsi="Verdana"/>
          <w:sz w:val="15"/>
          <w:szCs w:val="15"/>
        </w:rPr>
        <w:t xml:space="preserve"> le relative note spese;</w:t>
      </w:r>
    </w:p>
    <w:p w:rsidR="004B6164" w:rsidRPr="00C34D77" w:rsidRDefault="00E35E8C" w:rsidP="00C4774D">
      <w:pPr>
        <w:numPr>
          <w:ilvl w:val="0"/>
          <w:numId w:val="24"/>
        </w:numPr>
        <w:suppressAutoHyphens/>
        <w:spacing w:before="60"/>
        <w:ind w:left="-284" w:right="-283" w:hanging="207"/>
        <w:jc w:val="both"/>
        <w:rPr>
          <w:rFonts w:ascii="Verdana" w:hAnsi="Verdana"/>
          <w:sz w:val="15"/>
          <w:szCs w:val="15"/>
        </w:rPr>
      </w:pPr>
      <w:r w:rsidRPr="00C34D77">
        <w:rPr>
          <w:rFonts w:ascii="Verdana" w:hAnsi="Verdana"/>
          <w:sz w:val="15"/>
          <w:szCs w:val="15"/>
        </w:rPr>
        <w:t xml:space="preserve">attribuzione di un account di posta </w:t>
      </w:r>
      <w:r w:rsidR="00C3107A" w:rsidRPr="00C34D77">
        <w:rPr>
          <w:rFonts w:ascii="Verdana" w:hAnsi="Verdana"/>
          <w:sz w:val="15"/>
          <w:szCs w:val="15"/>
        </w:rPr>
        <w:t xml:space="preserve">elettronica </w:t>
      </w:r>
      <w:r w:rsidRPr="00C34D77">
        <w:rPr>
          <w:rFonts w:ascii="Verdana" w:hAnsi="Verdana"/>
          <w:sz w:val="15"/>
          <w:szCs w:val="15"/>
        </w:rPr>
        <w:t xml:space="preserve">istituzionale, </w:t>
      </w:r>
      <w:r w:rsidR="00403169" w:rsidRPr="00C34D77">
        <w:rPr>
          <w:rFonts w:ascii="Verdana" w:hAnsi="Verdana"/>
          <w:sz w:val="15"/>
          <w:szCs w:val="15"/>
        </w:rPr>
        <w:t xml:space="preserve">accesso alla rete informatica </w:t>
      </w:r>
      <w:r w:rsidR="00F91D0F" w:rsidRPr="00C34D77">
        <w:rPr>
          <w:rFonts w:ascii="Verdana" w:hAnsi="Verdana"/>
          <w:sz w:val="15"/>
          <w:szCs w:val="15"/>
        </w:rPr>
        <w:t>istituzionale</w:t>
      </w:r>
      <w:r w:rsidR="00403169" w:rsidRPr="00C34D77">
        <w:rPr>
          <w:rFonts w:ascii="Verdana" w:hAnsi="Verdana"/>
          <w:sz w:val="15"/>
          <w:szCs w:val="15"/>
        </w:rPr>
        <w:t xml:space="preserve"> e verifica </w:t>
      </w:r>
      <w:r w:rsidR="000D271D" w:rsidRPr="00C34D77">
        <w:rPr>
          <w:rFonts w:ascii="Verdana" w:hAnsi="Verdana"/>
          <w:sz w:val="15"/>
          <w:szCs w:val="15"/>
        </w:rPr>
        <w:t>del</w:t>
      </w:r>
      <w:r w:rsidR="00403169" w:rsidRPr="00C34D77">
        <w:rPr>
          <w:rFonts w:ascii="Verdana" w:hAnsi="Verdana"/>
          <w:sz w:val="15"/>
          <w:szCs w:val="15"/>
        </w:rPr>
        <w:t>l’utilizzo di risorse informatiche e di sistema, controllo degli accessi fisici ed informatici a tutela della sicurezza dei dati, inclusi quelli personali, nonché per finalità di tut</w:t>
      </w:r>
      <w:r w:rsidR="004B6164" w:rsidRPr="00C34D77">
        <w:rPr>
          <w:rFonts w:ascii="Verdana" w:hAnsi="Verdana"/>
          <w:sz w:val="15"/>
          <w:szCs w:val="15"/>
        </w:rPr>
        <w:t xml:space="preserve">ela della sicurezza </w:t>
      </w:r>
      <w:r w:rsidR="00702950" w:rsidRPr="00C34D77">
        <w:rPr>
          <w:rFonts w:ascii="Verdana" w:hAnsi="Verdana"/>
          <w:sz w:val="15"/>
          <w:szCs w:val="15"/>
        </w:rPr>
        <w:t>della Scuola</w:t>
      </w:r>
      <w:r w:rsidR="004B6164" w:rsidRPr="00C34D77">
        <w:rPr>
          <w:rFonts w:ascii="Verdana" w:hAnsi="Verdana"/>
          <w:sz w:val="15"/>
          <w:szCs w:val="15"/>
        </w:rPr>
        <w:t xml:space="preserve">; </w:t>
      </w:r>
    </w:p>
    <w:p w:rsidR="004B6164" w:rsidRPr="00C34D77" w:rsidRDefault="00403169" w:rsidP="00C4774D">
      <w:pPr>
        <w:numPr>
          <w:ilvl w:val="0"/>
          <w:numId w:val="24"/>
        </w:numPr>
        <w:suppressAutoHyphens/>
        <w:spacing w:before="60"/>
        <w:ind w:left="-284" w:right="-283" w:hanging="207"/>
        <w:jc w:val="both"/>
        <w:rPr>
          <w:rFonts w:ascii="Verdana" w:hAnsi="Verdana"/>
          <w:sz w:val="15"/>
          <w:szCs w:val="15"/>
        </w:rPr>
      </w:pPr>
      <w:r w:rsidRPr="00C34D77">
        <w:rPr>
          <w:rFonts w:ascii="Verdana" w:hAnsi="Verdana"/>
          <w:sz w:val="15"/>
          <w:szCs w:val="15"/>
        </w:rPr>
        <w:t>accesso alla formazione</w:t>
      </w:r>
      <w:r w:rsidR="00F91D0F" w:rsidRPr="00C34D77">
        <w:rPr>
          <w:rFonts w:ascii="Verdana" w:hAnsi="Verdana"/>
          <w:sz w:val="15"/>
          <w:szCs w:val="15"/>
        </w:rPr>
        <w:t xml:space="preserve"> obbligatoria e facoltativa</w:t>
      </w:r>
      <w:r w:rsidRPr="00C34D77">
        <w:rPr>
          <w:rFonts w:ascii="Verdana" w:hAnsi="Verdana"/>
          <w:sz w:val="15"/>
          <w:szCs w:val="15"/>
        </w:rPr>
        <w:t xml:space="preserve"> </w:t>
      </w:r>
      <w:r w:rsidR="00F91D0F" w:rsidRPr="00C34D77">
        <w:rPr>
          <w:rFonts w:ascii="Verdana" w:hAnsi="Verdana"/>
          <w:sz w:val="15"/>
          <w:szCs w:val="15"/>
        </w:rPr>
        <w:t xml:space="preserve">(anche </w:t>
      </w:r>
      <w:r w:rsidRPr="00C34D77">
        <w:rPr>
          <w:rFonts w:ascii="Verdana" w:hAnsi="Verdana"/>
          <w:sz w:val="15"/>
          <w:szCs w:val="15"/>
        </w:rPr>
        <w:t>finanziata</w:t>
      </w:r>
      <w:r w:rsidR="00F91D0F" w:rsidRPr="00C34D77">
        <w:rPr>
          <w:rFonts w:ascii="Verdana" w:hAnsi="Verdana"/>
          <w:sz w:val="15"/>
          <w:szCs w:val="15"/>
        </w:rPr>
        <w:t>)</w:t>
      </w:r>
      <w:r w:rsidR="00412733" w:rsidRPr="00C34D77">
        <w:rPr>
          <w:rFonts w:ascii="Verdana" w:hAnsi="Verdana"/>
          <w:sz w:val="15"/>
          <w:szCs w:val="15"/>
        </w:rPr>
        <w:t>;</w:t>
      </w:r>
    </w:p>
    <w:p w:rsidR="009A3499" w:rsidRPr="00C34D77" w:rsidRDefault="00412733" w:rsidP="00C4774D">
      <w:pPr>
        <w:numPr>
          <w:ilvl w:val="0"/>
          <w:numId w:val="24"/>
        </w:numPr>
        <w:suppressAutoHyphens/>
        <w:spacing w:before="60"/>
        <w:ind w:left="-284" w:right="-283" w:hanging="207"/>
        <w:jc w:val="both"/>
        <w:rPr>
          <w:rFonts w:ascii="Verdana" w:hAnsi="Verdana"/>
          <w:sz w:val="15"/>
          <w:szCs w:val="15"/>
        </w:rPr>
      </w:pPr>
      <w:r w:rsidRPr="00C34D77">
        <w:rPr>
          <w:rFonts w:ascii="Verdana" w:hAnsi="Verdana"/>
          <w:sz w:val="15"/>
          <w:szCs w:val="15"/>
        </w:rPr>
        <w:t>pubblica</w:t>
      </w:r>
      <w:r w:rsidR="008431FC" w:rsidRPr="00C34D77">
        <w:rPr>
          <w:rFonts w:ascii="Verdana" w:hAnsi="Verdana"/>
          <w:sz w:val="15"/>
          <w:szCs w:val="15"/>
        </w:rPr>
        <w:t>zione</w:t>
      </w:r>
      <w:r w:rsidRPr="00C34D77">
        <w:rPr>
          <w:rFonts w:ascii="Verdana" w:hAnsi="Verdana"/>
          <w:sz w:val="15"/>
          <w:szCs w:val="15"/>
        </w:rPr>
        <w:t xml:space="preserve"> </w:t>
      </w:r>
      <w:r w:rsidR="008431FC" w:rsidRPr="00C34D77">
        <w:rPr>
          <w:rFonts w:ascii="Verdana" w:hAnsi="Verdana"/>
          <w:sz w:val="15"/>
          <w:szCs w:val="15"/>
        </w:rPr>
        <w:t>del profilo professionale</w:t>
      </w:r>
      <w:r w:rsidR="00F91D0F" w:rsidRPr="00C34D77">
        <w:rPr>
          <w:rFonts w:ascii="Verdana" w:hAnsi="Verdana"/>
          <w:sz w:val="15"/>
          <w:szCs w:val="15"/>
        </w:rPr>
        <w:t>, immagini</w:t>
      </w:r>
      <w:r w:rsidR="00C3107A" w:rsidRPr="00C34D77">
        <w:rPr>
          <w:rFonts w:ascii="Verdana" w:hAnsi="Verdana"/>
          <w:sz w:val="15"/>
          <w:szCs w:val="15"/>
        </w:rPr>
        <w:t>,</w:t>
      </w:r>
      <w:r w:rsidR="00F91D0F" w:rsidRPr="00C34D77">
        <w:rPr>
          <w:rFonts w:ascii="Verdana" w:hAnsi="Verdana"/>
          <w:sz w:val="15"/>
          <w:szCs w:val="15"/>
        </w:rPr>
        <w:t xml:space="preserve"> foto o video all’interno della Scuola</w:t>
      </w:r>
      <w:r w:rsidR="00665906" w:rsidRPr="00C34D77">
        <w:rPr>
          <w:rFonts w:ascii="Verdana" w:hAnsi="Verdana"/>
          <w:sz w:val="15"/>
          <w:szCs w:val="15"/>
        </w:rPr>
        <w:t>, nonché</w:t>
      </w:r>
      <w:r w:rsidR="00F91D0F" w:rsidRPr="00C34D77">
        <w:rPr>
          <w:rFonts w:ascii="Verdana" w:hAnsi="Verdana"/>
          <w:sz w:val="15"/>
          <w:szCs w:val="15"/>
        </w:rPr>
        <w:t xml:space="preserve"> sul sito web </w:t>
      </w:r>
      <w:r w:rsidR="00665906" w:rsidRPr="00C34D77">
        <w:rPr>
          <w:rFonts w:ascii="Verdana" w:hAnsi="Verdana"/>
          <w:sz w:val="15"/>
          <w:szCs w:val="15"/>
        </w:rPr>
        <w:t xml:space="preserve">o pagina social </w:t>
      </w:r>
      <w:r w:rsidR="00F91D0F" w:rsidRPr="00C34D77">
        <w:rPr>
          <w:rFonts w:ascii="Verdana" w:hAnsi="Verdana"/>
          <w:sz w:val="15"/>
          <w:szCs w:val="15"/>
        </w:rPr>
        <w:t>istituzionale</w:t>
      </w:r>
      <w:r w:rsidR="00665906" w:rsidRPr="00C34D77">
        <w:rPr>
          <w:rFonts w:ascii="Verdana" w:hAnsi="Verdana"/>
          <w:sz w:val="15"/>
          <w:szCs w:val="15"/>
        </w:rPr>
        <w:t xml:space="preserve"> (le immagini e le riprese audio-video realizzate dalla Scuola potranno essere utilizzati esclusivamente per documentare e divulgare le attività tramite il sito internet, i social media gestiti dalla scuola, pubblicazioni, mostre, corsi di formazione, seminari, convegni e altre iniziative promosse dalla Scuola anche in collaborazione con altri Enti)</w:t>
      </w:r>
      <w:r w:rsidR="00F91D0F" w:rsidRPr="00C34D77">
        <w:rPr>
          <w:rFonts w:ascii="Verdana" w:hAnsi="Verdana"/>
          <w:sz w:val="15"/>
          <w:szCs w:val="15"/>
        </w:rPr>
        <w:t>.</w:t>
      </w:r>
    </w:p>
    <w:p w:rsidR="00C26D3B" w:rsidRPr="00C34D77" w:rsidRDefault="00817643" w:rsidP="00187705">
      <w:pPr>
        <w:pStyle w:val="Testonormale"/>
        <w:suppressAutoHyphens/>
        <w:spacing w:before="120"/>
        <w:ind w:left="-567" w:right="-283"/>
        <w:jc w:val="both"/>
        <w:rPr>
          <w:rFonts w:ascii="Verdana" w:eastAsia="MS Mincho" w:hAnsi="Verdana"/>
          <w:iCs/>
          <w:sz w:val="15"/>
          <w:szCs w:val="15"/>
        </w:rPr>
      </w:pPr>
      <w:r w:rsidRPr="00C34D77">
        <w:rPr>
          <w:rFonts w:ascii="Verdana" w:hAnsi="Verdana"/>
          <w:iCs/>
          <w:sz w:val="15"/>
          <w:szCs w:val="15"/>
        </w:rPr>
        <w:t>La S</w:t>
      </w:r>
      <w:r w:rsidR="004B6164" w:rsidRPr="00C34D77">
        <w:rPr>
          <w:rFonts w:ascii="Verdana" w:hAnsi="Verdana"/>
          <w:iCs/>
          <w:sz w:val="15"/>
          <w:szCs w:val="15"/>
        </w:rPr>
        <w:t>cuola</w:t>
      </w:r>
      <w:r w:rsidR="00C26D3B" w:rsidRPr="00C34D77">
        <w:rPr>
          <w:rFonts w:ascii="Verdana" w:hAnsi="Verdana"/>
          <w:iCs/>
          <w:sz w:val="15"/>
          <w:szCs w:val="15"/>
        </w:rPr>
        <w:t xml:space="preserve">, in occasione delle operazioni di trattamento dei Suoi dati personali, </w:t>
      </w:r>
      <w:r w:rsidR="00A83DD3" w:rsidRPr="00C34D77">
        <w:rPr>
          <w:rFonts w:ascii="Verdana" w:hAnsi="Verdana"/>
          <w:iCs/>
          <w:sz w:val="15"/>
          <w:szCs w:val="15"/>
        </w:rPr>
        <w:t xml:space="preserve">anche </w:t>
      </w:r>
      <w:r w:rsidR="00C26D3B" w:rsidRPr="00C34D77">
        <w:rPr>
          <w:rFonts w:ascii="Verdana" w:hAnsi="Verdana"/>
          <w:iCs/>
          <w:sz w:val="15"/>
          <w:szCs w:val="15"/>
        </w:rPr>
        <w:t>a seguito di Sua eventuale segnalazione, può venire a conoscenza di quei dati che la legge definisce come “</w:t>
      </w:r>
      <w:r w:rsidR="00C26D3B" w:rsidRPr="00C34D77">
        <w:rPr>
          <w:rFonts w:ascii="Verdana" w:hAnsi="Verdana"/>
          <w:b/>
          <w:iCs/>
          <w:sz w:val="15"/>
          <w:szCs w:val="15"/>
        </w:rPr>
        <w:t>categorie particolari di dati</w:t>
      </w:r>
      <w:r w:rsidR="00C26D3B" w:rsidRPr="00C34D77">
        <w:rPr>
          <w:rFonts w:ascii="Verdana" w:hAnsi="Verdana"/>
          <w:iCs/>
          <w:sz w:val="15"/>
          <w:szCs w:val="15"/>
        </w:rPr>
        <w:t xml:space="preserve">” e cioè dati </w:t>
      </w:r>
      <w:r w:rsidR="00C26D3B" w:rsidRPr="00C34D77">
        <w:rPr>
          <w:rFonts w:ascii="Verdana" w:eastAsia="MS Mincho" w:hAnsi="Verdana"/>
          <w:iCs/>
          <w:sz w:val="15"/>
          <w:szCs w:val="15"/>
        </w:rPr>
        <w:t xml:space="preserve">idonei a rivelare, tra l’altro, le convinzioni religiose, l'adesione a partiti politici, a sindacati, nonché i dati personali idonei a </w:t>
      </w:r>
      <w:r w:rsidR="00C26D3B" w:rsidRPr="00C34D77">
        <w:rPr>
          <w:rFonts w:ascii="Verdana" w:eastAsia="MS Mincho" w:hAnsi="Verdana"/>
          <w:iCs/>
          <w:sz w:val="15"/>
          <w:szCs w:val="15"/>
        </w:rPr>
        <w:lastRenderedPageBreak/>
        <w:t>rive</w:t>
      </w:r>
      <w:r w:rsidR="004B6164" w:rsidRPr="00C34D77">
        <w:rPr>
          <w:rFonts w:ascii="Verdana" w:eastAsia="MS Mincho" w:hAnsi="Verdana"/>
          <w:iCs/>
          <w:sz w:val="15"/>
          <w:szCs w:val="15"/>
        </w:rPr>
        <w:t>lare lo stato di salute (ad es.</w:t>
      </w:r>
      <w:r w:rsidR="00C26D3B" w:rsidRPr="00C34D77">
        <w:rPr>
          <w:rFonts w:ascii="Verdana" w:eastAsia="MS Mincho" w:hAnsi="Verdana"/>
          <w:iCs/>
          <w:sz w:val="15"/>
          <w:szCs w:val="15"/>
        </w:rPr>
        <w:t xml:space="preserve"> certificati relativi ad assenze per malattia, maternità</w:t>
      </w:r>
      <w:r w:rsidR="004B6164" w:rsidRPr="00C34D77">
        <w:rPr>
          <w:rFonts w:ascii="Verdana" w:eastAsia="MS Mincho" w:hAnsi="Verdana"/>
          <w:iCs/>
          <w:sz w:val="15"/>
          <w:szCs w:val="15"/>
        </w:rPr>
        <w:t xml:space="preserve"> o</w:t>
      </w:r>
      <w:r w:rsidR="00C26D3B" w:rsidRPr="00C34D77">
        <w:rPr>
          <w:rFonts w:ascii="Verdana" w:eastAsia="MS Mincho" w:hAnsi="Verdana"/>
          <w:iCs/>
          <w:sz w:val="15"/>
          <w:szCs w:val="15"/>
        </w:rPr>
        <w:t xml:space="preserve"> infortunio)</w:t>
      </w:r>
      <w:r w:rsidR="004B6164" w:rsidRPr="00C34D77">
        <w:rPr>
          <w:rFonts w:ascii="Verdana" w:eastAsia="MS Mincho" w:hAnsi="Verdana"/>
          <w:iCs/>
          <w:sz w:val="15"/>
          <w:szCs w:val="15"/>
        </w:rPr>
        <w:t xml:space="preserve"> o di “</w:t>
      </w:r>
      <w:r w:rsidR="004B6164" w:rsidRPr="00C34D77">
        <w:rPr>
          <w:rFonts w:ascii="Verdana" w:eastAsia="MS Mincho" w:hAnsi="Verdana"/>
          <w:b/>
          <w:iCs/>
          <w:sz w:val="15"/>
          <w:szCs w:val="15"/>
        </w:rPr>
        <w:t>dati relativi a condanne penali o reati</w:t>
      </w:r>
      <w:r w:rsidR="004B6164" w:rsidRPr="00C34D77">
        <w:rPr>
          <w:rFonts w:ascii="Verdana" w:eastAsia="MS Mincho" w:hAnsi="Verdana"/>
          <w:iCs/>
          <w:sz w:val="15"/>
          <w:szCs w:val="15"/>
        </w:rPr>
        <w:t>” (c.d. “dati giudiziari”)</w:t>
      </w:r>
      <w:r w:rsidR="00C26D3B" w:rsidRPr="00C34D77">
        <w:rPr>
          <w:rFonts w:ascii="Verdana" w:eastAsia="MS Mincho" w:hAnsi="Verdana"/>
          <w:iCs/>
          <w:sz w:val="15"/>
          <w:szCs w:val="15"/>
        </w:rPr>
        <w:t>.</w:t>
      </w:r>
    </w:p>
    <w:p w:rsidR="004B6164" w:rsidRPr="00C34D77" w:rsidRDefault="00AE62FA" w:rsidP="004B6164">
      <w:pPr>
        <w:suppressAutoHyphens/>
        <w:ind w:left="-567" w:right="-283"/>
        <w:jc w:val="both"/>
        <w:rPr>
          <w:rFonts w:ascii="Verdana" w:hAnsi="Verdana"/>
          <w:sz w:val="15"/>
          <w:szCs w:val="15"/>
        </w:rPr>
      </w:pPr>
      <w:r w:rsidRPr="00C34D77">
        <w:rPr>
          <w:rFonts w:ascii="Verdana" w:hAnsi="Verdana"/>
          <w:sz w:val="15"/>
          <w:szCs w:val="15"/>
        </w:rPr>
        <w:t xml:space="preserve">Al riguardo, si precisa che </w:t>
      </w:r>
      <w:r w:rsidR="004B6164" w:rsidRPr="00C34D77">
        <w:rPr>
          <w:rFonts w:ascii="Verdana" w:hAnsi="Verdana"/>
          <w:sz w:val="15"/>
          <w:szCs w:val="15"/>
        </w:rPr>
        <w:t>tal</w:t>
      </w:r>
      <w:r w:rsidRPr="00C34D77">
        <w:rPr>
          <w:rFonts w:ascii="Verdana" w:hAnsi="Verdana"/>
          <w:sz w:val="15"/>
          <w:szCs w:val="15"/>
        </w:rPr>
        <w:t>i dati</w:t>
      </w:r>
      <w:r w:rsidR="004B6164" w:rsidRPr="00C34D77">
        <w:rPr>
          <w:rFonts w:ascii="Verdana" w:hAnsi="Verdana"/>
          <w:sz w:val="15"/>
          <w:szCs w:val="15"/>
        </w:rPr>
        <w:t xml:space="preserve"> e, in particolare, i</w:t>
      </w:r>
      <w:r w:rsidRPr="00C34D77">
        <w:rPr>
          <w:rFonts w:ascii="Verdana" w:hAnsi="Verdana"/>
          <w:sz w:val="15"/>
          <w:szCs w:val="15"/>
        </w:rPr>
        <w:t xml:space="preserve"> relativi allo stato di salute verranno trattati </w:t>
      </w:r>
      <w:r w:rsidR="00A83DD3" w:rsidRPr="00C34D77">
        <w:rPr>
          <w:rFonts w:ascii="Verdana" w:hAnsi="Verdana"/>
          <w:sz w:val="15"/>
          <w:szCs w:val="15"/>
        </w:rPr>
        <w:t xml:space="preserve">in considerazione delle finalità di rilevante interesse pubblico che la Scuola persegue e delle finalità di interesse pubblico costituite dalla gestione dei rapporti di lavoro di qualunque tipo sopra individuate, nonché </w:t>
      </w:r>
      <w:r w:rsidRPr="00C34D77">
        <w:rPr>
          <w:rFonts w:ascii="Verdana" w:hAnsi="Verdana"/>
          <w:sz w:val="15"/>
          <w:szCs w:val="15"/>
        </w:rPr>
        <w:t xml:space="preserve">al fine del riconoscimento di ogni beneficio di legge e contrattuale collegato ad eventuali stati di malattia o infortunio, nonché al fine dell’adempimento degli obblighi di prevenzione e tutela della salute e sicurezza sul lavoro, di medicina del lavoro o valutazione della capacità lavorativa. </w:t>
      </w:r>
    </w:p>
    <w:p w:rsidR="003645B3" w:rsidRPr="00C34D77" w:rsidRDefault="003645B3" w:rsidP="004B6164">
      <w:pPr>
        <w:suppressAutoHyphens/>
        <w:spacing w:before="60"/>
        <w:ind w:left="-567" w:right="-283"/>
        <w:jc w:val="both"/>
        <w:rPr>
          <w:rFonts w:ascii="Verdana" w:hAnsi="Verdana"/>
          <w:sz w:val="15"/>
          <w:szCs w:val="15"/>
        </w:rPr>
      </w:pPr>
      <w:r w:rsidRPr="00C34D77">
        <w:rPr>
          <w:rFonts w:ascii="Verdana" w:hAnsi="Verdana"/>
          <w:sz w:val="15"/>
          <w:szCs w:val="15"/>
        </w:rPr>
        <w:t xml:space="preserve">I Suoi dati personali saranno trattati esclusivamente per la gestione del rapporto di lavoro le cui </w:t>
      </w:r>
      <w:r w:rsidR="00C3107A" w:rsidRPr="00C34D77">
        <w:rPr>
          <w:rFonts w:ascii="Verdana" w:hAnsi="Verdana"/>
          <w:sz w:val="15"/>
          <w:szCs w:val="15"/>
        </w:rPr>
        <w:t>“</w:t>
      </w:r>
      <w:r w:rsidRPr="00C34D77">
        <w:rPr>
          <w:rFonts w:ascii="Verdana" w:hAnsi="Verdana"/>
          <w:b/>
          <w:sz w:val="15"/>
          <w:szCs w:val="15"/>
        </w:rPr>
        <w:t>basi giuridiche</w:t>
      </w:r>
      <w:r w:rsidR="00C3107A" w:rsidRPr="00C34D77">
        <w:rPr>
          <w:rFonts w:ascii="Verdana" w:hAnsi="Verdana"/>
          <w:sz w:val="15"/>
          <w:szCs w:val="15"/>
        </w:rPr>
        <w:t>”</w:t>
      </w:r>
      <w:r w:rsidR="001C5090" w:rsidRPr="00C34D77">
        <w:rPr>
          <w:rFonts w:ascii="Verdana" w:hAnsi="Verdana"/>
          <w:sz w:val="15"/>
          <w:szCs w:val="15"/>
        </w:rPr>
        <w:t>,</w:t>
      </w:r>
      <w:r w:rsidRPr="00C34D77">
        <w:rPr>
          <w:rFonts w:ascii="Verdana" w:hAnsi="Verdana"/>
          <w:sz w:val="15"/>
          <w:szCs w:val="15"/>
        </w:rPr>
        <w:t xml:space="preserve"> </w:t>
      </w:r>
      <w:r w:rsidR="001F3AF2" w:rsidRPr="00C34D77">
        <w:rPr>
          <w:rFonts w:ascii="Verdana" w:hAnsi="Verdana"/>
          <w:sz w:val="15"/>
          <w:szCs w:val="15"/>
        </w:rPr>
        <w:t>a seconda delle finalità sopra indicate</w:t>
      </w:r>
      <w:r w:rsidR="001C5090" w:rsidRPr="00C34D77">
        <w:rPr>
          <w:rFonts w:ascii="Verdana" w:hAnsi="Verdana"/>
          <w:sz w:val="15"/>
          <w:szCs w:val="15"/>
        </w:rPr>
        <w:t>, sono rinvenibili</w:t>
      </w:r>
      <w:r w:rsidR="001F3AF2" w:rsidRPr="00C34D77">
        <w:rPr>
          <w:rFonts w:ascii="Verdana" w:hAnsi="Verdana"/>
          <w:sz w:val="15"/>
          <w:szCs w:val="15"/>
        </w:rPr>
        <w:t>:</w:t>
      </w:r>
    </w:p>
    <w:p w:rsidR="003645B3" w:rsidRPr="00C34D77" w:rsidRDefault="003645B3" w:rsidP="00C4774D">
      <w:pPr>
        <w:numPr>
          <w:ilvl w:val="0"/>
          <w:numId w:val="20"/>
        </w:numPr>
        <w:suppressAutoHyphens/>
        <w:ind w:left="0" w:right="-283" w:hanging="218"/>
        <w:jc w:val="both"/>
        <w:rPr>
          <w:rFonts w:ascii="Verdana" w:hAnsi="Verdana"/>
          <w:sz w:val="15"/>
          <w:szCs w:val="15"/>
        </w:rPr>
      </w:pPr>
      <w:r w:rsidRPr="00C34D77">
        <w:rPr>
          <w:rFonts w:ascii="Verdana" w:hAnsi="Verdana"/>
          <w:sz w:val="15"/>
          <w:szCs w:val="15"/>
        </w:rPr>
        <w:t>nell’esecuzione del contratto di lavoro o di misure precontrattua</w:t>
      </w:r>
      <w:r w:rsidR="001F3AF2" w:rsidRPr="00C34D77">
        <w:rPr>
          <w:rFonts w:ascii="Verdana" w:hAnsi="Verdana"/>
          <w:sz w:val="15"/>
          <w:szCs w:val="15"/>
        </w:rPr>
        <w:t>li adottate su Sua richiesta</w:t>
      </w:r>
      <w:r w:rsidR="00C4774D" w:rsidRPr="00C34D77">
        <w:rPr>
          <w:rFonts w:ascii="Verdana" w:hAnsi="Verdana"/>
          <w:sz w:val="15"/>
          <w:szCs w:val="15"/>
        </w:rPr>
        <w:t>;</w:t>
      </w:r>
    </w:p>
    <w:p w:rsidR="001C5090" w:rsidRPr="00C34D77" w:rsidRDefault="003645B3" w:rsidP="00C4774D">
      <w:pPr>
        <w:numPr>
          <w:ilvl w:val="0"/>
          <w:numId w:val="20"/>
        </w:numPr>
        <w:suppressAutoHyphens/>
        <w:ind w:left="0" w:right="-283" w:hanging="218"/>
        <w:jc w:val="both"/>
        <w:rPr>
          <w:rFonts w:ascii="Verdana" w:hAnsi="Verdana"/>
          <w:sz w:val="15"/>
          <w:szCs w:val="15"/>
        </w:rPr>
      </w:pPr>
      <w:r w:rsidRPr="00C34D77">
        <w:rPr>
          <w:rFonts w:ascii="Verdana" w:hAnsi="Verdana"/>
          <w:sz w:val="15"/>
          <w:szCs w:val="15"/>
        </w:rPr>
        <w:t xml:space="preserve">nell’adempiere a obblighi legali ai quali è </w:t>
      </w:r>
      <w:r w:rsidR="001F3AF2" w:rsidRPr="00C34D77">
        <w:rPr>
          <w:rFonts w:ascii="Verdana" w:hAnsi="Verdana"/>
          <w:sz w:val="15"/>
          <w:szCs w:val="15"/>
        </w:rPr>
        <w:t>soggetto l</w:t>
      </w:r>
      <w:r w:rsidR="004B6164" w:rsidRPr="00C34D77">
        <w:rPr>
          <w:rFonts w:ascii="Verdana" w:hAnsi="Verdana"/>
          <w:sz w:val="15"/>
          <w:szCs w:val="15"/>
        </w:rPr>
        <w:t>a</w:t>
      </w:r>
      <w:r w:rsidR="001F3AF2" w:rsidRPr="00C34D77">
        <w:rPr>
          <w:rFonts w:ascii="Verdana" w:hAnsi="Verdana"/>
          <w:sz w:val="15"/>
          <w:szCs w:val="15"/>
        </w:rPr>
        <w:t xml:space="preserve"> scrivente </w:t>
      </w:r>
      <w:r w:rsidR="004B6164" w:rsidRPr="00C34D77">
        <w:rPr>
          <w:rFonts w:ascii="Verdana" w:hAnsi="Verdana"/>
          <w:sz w:val="15"/>
          <w:szCs w:val="15"/>
        </w:rPr>
        <w:t>Scuola</w:t>
      </w:r>
      <w:r w:rsidR="00162C07" w:rsidRPr="00C34D77">
        <w:rPr>
          <w:rFonts w:ascii="Verdana" w:hAnsi="Verdana"/>
          <w:sz w:val="15"/>
          <w:szCs w:val="15"/>
        </w:rPr>
        <w:t xml:space="preserve"> (compres</w:t>
      </w:r>
      <w:r w:rsidR="00C10D02" w:rsidRPr="00C34D77">
        <w:rPr>
          <w:rFonts w:ascii="Verdana" w:hAnsi="Verdana"/>
          <w:sz w:val="15"/>
          <w:szCs w:val="15"/>
        </w:rPr>
        <w:t>i</w:t>
      </w:r>
      <w:r w:rsidR="00162C07" w:rsidRPr="00C34D77">
        <w:rPr>
          <w:rFonts w:ascii="Verdana" w:hAnsi="Verdana"/>
          <w:sz w:val="15"/>
          <w:szCs w:val="15"/>
        </w:rPr>
        <w:t xml:space="preserve"> gli obblighi in materia di diritto del lavoro o medicina del lavoro)</w:t>
      </w:r>
      <w:r w:rsidR="00C4774D" w:rsidRPr="00C34D77">
        <w:rPr>
          <w:rFonts w:ascii="Verdana" w:hAnsi="Verdana"/>
          <w:sz w:val="15"/>
          <w:szCs w:val="15"/>
        </w:rPr>
        <w:t>;</w:t>
      </w:r>
    </w:p>
    <w:p w:rsidR="004B6164" w:rsidRPr="00C34D77" w:rsidRDefault="004B6164" w:rsidP="00C4774D">
      <w:pPr>
        <w:numPr>
          <w:ilvl w:val="0"/>
          <w:numId w:val="20"/>
        </w:numPr>
        <w:suppressAutoHyphens/>
        <w:ind w:left="0" w:right="-283" w:hanging="218"/>
        <w:jc w:val="both"/>
        <w:rPr>
          <w:rFonts w:ascii="Verdana" w:hAnsi="Verdana"/>
          <w:sz w:val="15"/>
          <w:szCs w:val="15"/>
        </w:rPr>
      </w:pPr>
      <w:r w:rsidRPr="00C34D77">
        <w:rPr>
          <w:rFonts w:ascii="Verdana" w:hAnsi="Verdana"/>
          <w:sz w:val="15"/>
          <w:szCs w:val="15"/>
        </w:rPr>
        <w:t>nelle finalità di rilevante interesse pubblico;</w:t>
      </w:r>
    </w:p>
    <w:p w:rsidR="001C5090" w:rsidRPr="00C34D77" w:rsidRDefault="001C5090" w:rsidP="00C4774D">
      <w:pPr>
        <w:numPr>
          <w:ilvl w:val="0"/>
          <w:numId w:val="20"/>
        </w:numPr>
        <w:suppressAutoHyphens/>
        <w:ind w:left="0" w:right="-283" w:hanging="218"/>
        <w:jc w:val="both"/>
        <w:rPr>
          <w:rFonts w:ascii="Verdana" w:hAnsi="Verdana"/>
          <w:sz w:val="15"/>
          <w:szCs w:val="15"/>
        </w:rPr>
      </w:pPr>
      <w:r w:rsidRPr="00C34D77">
        <w:rPr>
          <w:rFonts w:ascii="Verdana" w:hAnsi="Verdana"/>
          <w:sz w:val="15"/>
          <w:szCs w:val="15"/>
        </w:rPr>
        <w:t xml:space="preserve">nel consenso per il trattamento dei dati non strettamente attinenti </w:t>
      </w:r>
      <w:r w:rsidR="00237F5F" w:rsidRPr="00C34D77">
        <w:rPr>
          <w:rFonts w:ascii="Verdana" w:hAnsi="Verdana"/>
          <w:sz w:val="15"/>
          <w:szCs w:val="15"/>
        </w:rPr>
        <w:t>all’attività</w:t>
      </w:r>
      <w:r w:rsidRPr="00C34D77">
        <w:rPr>
          <w:rFonts w:ascii="Verdana" w:hAnsi="Verdana"/>
          <w:sz w:val="15"/>
          <w:szCs w:val="15"/>
        </w:rPr>
        <w:t xml:space="preserve"> </w:t>
      </w:r>
      <w:r w:rsidR="004B6164" w:rsidRPr="00C34D77">
        <w:rPr>
          <w:rFonts w:ascii="Verdana" w:hAnsi="Verdana"/>
          <w:sz w:val="15"/>
          <w:szCs w:val="15"/>
        </w:rPr>
        <w:t>istituzionale</w:t>
      </w:r>
      <w:r w:rsidRPr="00C34D77">
        <w:rPr>
          <w:rFonts w:ascii="Verdana" w:hAnsi="Verdana"/>
          <w:sz w:val="15"/>
          <w:szCs w:val="15"/>
        </w:rPr>
        <w:t xml:space="preserve"> </w:t>
      </w:r>
      <w:r w:rsidR="004B6164" w:rsidRPr="00C34D77">
        <w:rPr>
          <w:rFonts w:ascii="Verdana" w:hAnsi="Verdana"/>
          <w:sz w:val="15"/>
          <w:szCs w:val="15"/>
        </w:rPr>
        <w:t>(come ad esempio la pubblicazione di foto, video o immagini sul sito web istituzionale o su eventuali pagine social).</w:t>
      </w:r>
      <w:r w:rsidRPr="00C34D77">
        <w:rPr>
          <w:rFonts w:ascii="Verdana" w:hAnsi="Verdana"/>
          <w:sz w:val="15"/>
          <w:szCs w:val="15"/>
        </w:rPr>
        <w:t xml:space="preserve"> </w:t>
      </w:r>
    </w:p>
    <w:p w:rsidR="003645B3" w:rsidRPr="00C34D77" w:rsidRDefault="003645B3" w:rsidP="004B6164">
      <w:pPr>
        <w:suppressAutoHyphens/>
        <w:spacing w:before="60"/>
        <w:ind w:left="-567" w:right="-283"/>
        <w:jc w:val="both"/>
        <w:rPr>
          <w:rFonts w:ascii="Verdana" w:hAnsi="Verdana"/>
          <w:sz w:val="15"/>
          <w:szCs w:val="15"/>
        </w:rPr>
      </w:pPr>
      <w:r w:rsidRPr="00C34D77">
        <w:rPr>
          <w:rFonts w:ascii="Verdana" w:hAnsi="Verdana"/>
          <w:sz w:val="15"/>
          <w:szCs w:val="15"/>
        </w:rPr>
        <w:t>La informiamo che per il trattamento dei dati personali (compreso le categorie particolari di dati) necessari ai fini della gestione del rapporto di lavoro - anche in materia di igiene e sicurezza sul lavoro e di previdenza e assistenza, nei limiti delle Autorizzazioni generali dell’Autorità Garante e in adempimento di obblighi di legge, regolamento o della normativa comunitaria - non è necessario il Suo consenso.</w:t>
      </w:r>
    </w:p>
    <w:p w:rsidR="004E4637" w:rsidRPr="00C34D77" w:rsidRDefault="004E4637" w:rsidP="004E4637">
      <w:pPr>
        <w:suppressAutoHyphens/>
        <w:ind w:left="-567" w:right="-283"/>
        <w:jc w:val="both"/>
        <w:rPr>
          <w:rFonts w:ascii="Verdana" w:hAnsi="Verdana"/>
          <w:sz w:val="15"/>
          <w:szCs w:val="15"/>
        </w:rPr>
      </w:pPr>
    </w:p>
    <w:p w:rsidR="004E4637" w:rsidRPr="00C34D77" w:rsidRDefault="004E4637" w:rsidP="00237F5F">
      <w:pPr>
        <w:suppressAutoHyphens/>
        <w:ind w:left="-567" w:right="-283"/>
        <w:jc w:val="both"/>
        <w:rPr>
          <w:rFonts w:ascii="Verdana" w:hAnsi="Verdana"/>
          <w:sz w:val="15"/>
          <w:szCs w:val="15"/>
        </w:rPr>
      </w:pPr>
      <w:r w:rsidRPr="00C34D77">
        <w:rPr>
          <w:rFonts w:ascii="Verdana" w:hAnsi="Verdana"/>
          <w:sz w:val="15"/>
          <w:szCs w:val="15"/>
        </w:rPr>
        <w:t>I dati personali in questione saranno trattati secondo le seguenti modalità:</w:t>
      </w:r>
    </w:p>
    <w:p w:rsidR="004E4637" w:rsidRPr="00C34D77" w:rsidRDefault="004E4637" w:rsidP="00C4774D">
      <w:pPr>
        <w:numPr>
          <w:ilvl w:val="0"/>
          <w:numId w:val="23"/>
        </w:numPr>
        <w:suppressAutoHyphens/>
        <w:ind w:right="-283"/>
        <w:jc w:val="both"/>
        <w:rPr>
          <w:rFonts w:ascii="Verdana" w:hAnsi="Verdana"/>
          <w:sz w:val="15"/>
          <w:szCs w:val="15"/>
        </w:rPr>
      </w:pPr>
      <w:r w:rsidRPr="00C34D77">
        <w:rPr>
          <w:rFonts w:ascii="Verdana" w:hAnsi="Verdana"/>
          <w:sz w:val="15"/>
          <w:szCs w:val="15"/>
        </w:rPr>
        <w:t>su supporto informatico e su supporto cartaceo;</w:t>
      </w:r>
    </w:p>
    <w:p w:rsidR="004E4637" w:rsidRPr="00C34D77" w:rsidRDefault="004E4637" w:rsidP="00C4774D">
      <w:pPr>
        <w:numPr>
          <w:ilvl w:val="0"/>
          <w:numId w:val="23"/>
        </w:numPr>
        <w:suppressAutoHyphens/>
        <w:ind w:left="0" w:right="-283" w:hanging="207"/>
        <w:jc w:val="both"/>
        <w:rPr>
          <w:rFonts w:ascii="Verdana" w:hAnsi="Verdana"/>
          <w:sz w:val="15"/>
          <w:szCs w:val="15"/>
        </w:rPr>
      </w:pPr>
      <w:r w:rsidRPr="00C34D77">
        <w:rPr>
          <w:rFonts w:ascii="Verdana" w:hAnsi="Verdana"/>
          <w:sz w:val="15"/>
          <w:szCs w:val="15"/>
        </w:rPr>
        <w:t xml:space="preserve">attraverso </w:t>
      </w:r>
      <w:r w:rsidR="00E1332A" w:rsidRPr="00C34D77">
        <w:rPr>
          <w:rFonts w:ascii="Verdana" w:hAnsi="Verdana"/>
          <w:sz w:val="15"/>
          <w:szCs w:val="15"/>
        </w:rPr>
        <w:t xml:space="preserve">portali informatici </w:t>
      </w:r>
      <w:r w:rsidR="00187705" w:rsidRPr="00C34D77">
        <w:rPr>
          <w:rFonts w:ascii="Verdana" w:hAnsi="Verdana"/>
          <w:sz w:val="15"/>
          <w:szCs w:val="15"/>
        </w:rPr>
        <w:t xml:space="preserve">o software (anche con accesso ad aree riservate per la condivisione e scambio di documenti) </w:t>
      </w:r>
      <w:r w:rsidR="00E1332A" w:rsidRPr="00C34D77">
        <w:rPr>
          <w:rFonts w:ascii="Verdana" w:hAnsi="Verdana"/>
          <w:sz w:val="15"/>
          <w:szCs w:val="15"/>
        </w:rPr>
        <w:t xml:space="preserve">messi a disposizione </w:t>
      </w:r>
      <w:r w:rsidRPr="00C34D77">
        <w:rPr>
          <w:rFonts w:ascii="Verdana" w:hAnsi="Verdana"/>
          <w:sz w:val="15"/>
          <w:szCs w:val="15"/>
        </w:rPr>
        <w:t>del dipendente, mediante i qual</w:t>
      </w:r>
      <w:r w:rsidR="00E1332A" w:rsidRPr="00C34D77">
        <w:rPr>
          <w:rFonts w:ascii="Verdana" w:hAnsi="Verdana"/>
          <w:sz w:val="15"/>
          <w:szCs w:val="15"/>
        </w:rPr>
        <w:t>i</w:t>
      </w:r>
      <w:r w:rsidRPr="00C34D77">
        <w:rPr>
          <w:rFonts w:ascii="Verdana" w:hAnsi="Verdana"/>
          <w:sz w:val="15"/>
          <w:szCs w:val="15"/>
        </w:rPr>
        <w:t xml:space="preserve"> si potranno effettuare operazioni che interessano i dati personali</w:t>
      </w:r>
      <w:r w:rsidR="00E1332A" w:rsidRPr="00C34D77">
        <w:rPr>
          <w:rFonts w:ascii="Verdana" w:hAnsi="Verdana"/>
          <w:sz w:val="15"/>
          <w:szCs w:val="15"/>
        </w:rPr>
        <w:t>,</w:t>
      </w:r>
      <w:r w:rsidRPr="00C34D77">
        <w:rPr>
          <w:rFonts w:ascii="Verdana" w:hAnsi="Verdana"/>
          <w:sz w:val="15"/>
          <w:szCs w:val="15"/>
        </w:rPr>
        <w:t xml:space="preserve"> compres</w:t>
      </w:r>
      <w:r w:rsidR="00187705" w:rsidRPr="00C34D77">
        <w:rPr>
          <w:rFonts w:ascii="Verdana" w:hAnsi="Verdana"/>
          <w:sz w:val="15"/>
          <w:szCs w:val="15"/>
        </w:rPr>
        <w:t>e</w:t>
      </w:r>
      <w:r w:rsidRPr="00C34D77">
        <w:rPr>
          <w:rFonts w:ascii="Verdana" w:hAnsi="Verdana"/>
          <w:sz w:val="15"/>
          <w:szCs w:val="15"/>
        </w:rPr>
        <w:t xml:space="preserve"> </w:t>
      </w:r>
      <w:r w:rsidR="00187705" w:rsidRPr="00C34D77">
        <w:rPr>
          <w:rFonts w:ascii="Verdana" w:hAnsi="Verdana"/>
          <w:sz w:val="15"/>
          <w:szCs w:val="15"/>
        </w:rPr>
        <w:t>le categorie particolari di dati</w:t>
      </w:r>
      <w:r w:rsidRPr="00C34D77">
        <w:rPr>
          <w:rFonts w:ascii="Verdana" w:hAnsi="Verdana"/>
          <w:sz w:val="15"/>
          <w:szCs w:val="15"/>
        </w:rPr>
        <w:t>;</w:t>
      </w:r>
    </w:p>
    <w:p w:rsidR="00714B26" w:rsidRPr="00C34D77" w:rsidRDefault="004E4637" w:rsidP="00C4774D">
      <w:pPr>
        <w:numPr>
          <w:ilvl w:val="0"/>
          <w:numId w:val="23"/>
        </w:numPr>
        <w:suppressAutoHyphens/>
        <w:ind w:left="0" w:right="-283" w:hanging="207"/>
        <w:jc w:val="both"/>
        <w:rPr>
          <w:rFonts w:ascii="Verdana" w:hAnsi="Verdana"/>
          <w:sz w:val="15"/>
          <w:szCs w:val="15"/>
        </w:rPr>
      </w:pPr>
      <w:r w:rsidRPr="00C34D77">
        <w:rPr>
          <w:rFonts w:ascii="Verdana" w:hAnsi="Verdana"/>
          <w:sz w:val="15"/>
          <w:szCs w:val="15"/>
        </w:rPr>
        <w:t xml:space="preserve">da soggetti autorizzati all’assolvimento di tali compiti, preventivamente identificati, opportunamente istruiti e </w:t>
      </w:r>
      <w:r w:rsidR="00187705" w:rsidRPr="00C34D77">
        <w:rPr>
          <w:rFonts w:ascii="Verdana" w:hAnsi="Verdana"/>
          <w:sz w:val="15"/>
          <w:szCs w:val="15"/>
        </w:rPr>
        <w:t>autorizzati</w:t>
      </w:r>
      <w:r w:rsidRPr="00C34D77">
        <w:rPr>
          <w:rFonts w:ascii="Verdana" w:hAnsi="Verdana"/>
          <w:sz w:val="15"/>
          <w:szCs w:val="15"/>
        </w:rPr>
        <w:t xml:space="preserve"> </w:t>
      </w:r>
      <w:r w:rsidR="00403169" w:rsidRPr="00C34D77">
        <w:rPr>
          <w:rFonts w:ascii="Verdana" w:hAnsi="Verdana"/>
          <w:sz w:val="15"/>
          <w:szCs w:val="15"/>
        </w:rPr>
        <w:t xml:space="preserve">al </w:t>
      </w:r>
      <w:r w:rsidRPr="00C34D77">
        <w:rPr>
          <w:rFonts w:ascii="Verdana" w:hAnsi="Verdana"/>
          <w:sz w:val="15"/>
          <w:szCs w:val="15"/>
        </w:rPr>
        <w:t>trattamento dei dati personali;</w:t>
      </w:r>
    </w:p>
    <w:p w:rsidR="00237F5F" w:rsidRPr="00C34D77" w:rsidRDefault="004E4637" w:rsidP="00237F5F">
      <w:pPr>
        <w:numPr>
          <w:ilvl w:val="0"/>
          <w:numId w:val="23"/>
        </w:numPr>
        <w:suppressAutoHyphens/>
        <w:ind w:left="0" w:right="-283" w:hanging="207"/>
        <w:jc w:val="both"/>
        <w:rPr>
          <w:rFonts w:ascii="Verdana" w:hAnsi="Verdana"/>
          <w:sz w:val="15"/>
          <w:szCs w:val="15"/>
        </w:rPr>
      </w:pPr>
      <w:r w:rsidRPr="00C34D77">
        <w:rPr>
          <w:rFonts w:ascii="Verdana" w:hAnsi="Verdana"/>
          <w:sz w:val="15"/>
          <w:szCs w:val="15"/>
        </w:rPr>
        <w:t xml:space="preserve">con l’impiego di misure di sicurezza atte a garantire la riservatezza </w:t>
      </w:r>
      <w:r w:rsidR="00776259" w:rsidRPr="00C34D77">
        <w:rPr>
          <w:rFonts w:ascii="Verdana" w:hAnsi="Verdana"/>
          <w:sz w:val="15"/>
          <w:szCs w:val="15"/>
        </w:rPr>
        <w:t xml:space="preserve">al </w:t>
      </w:r>
      <w:r w:rsidRPr="00C34D77">
        <w:rPr>
          <w:rFonts w:ascii="Verdana" w:hAnsi="Verdana"/>
          <w:sz w:val="15"/>
          <w:szCs w:val="15"/>
        </w:rPr>
        <w:t xml:space="preserve">soggetto interessato cui i dati si riferiscono, e a evitare l’indebito accesso </w:t>
      </w:r>
      <w:r w:rsidR="00C10D02" w:rsidRPr="00C34D77">
        <w:rPr>
          <w:rFonts w:ascii="Verdana" w:hAnsi="Verdana"/>
          <w:sz w:val="15"/>
          <w:szCs w:val="15"/>
        </w:rPr>
        <w:t>d</w:t>
      </w:r>
      <w:r w:rsidRPr="00C34D77">
        <w:rPr>
          <w:rFonts w:ascii="Verdana" w:hAnsi="Verdana"/>
          <w:sz w:val="15"/>
          <w:szCs w:val="15"/>
        </w:rPr>
        <w:t xml:space="preserve">a soggetti terzi o </w:t>
      </w:r>
      <w:r w:rsidR="00C10D02" w:rsidRPr="00C34D77">
        <w:rPr>
          <w:rFonts w:ascii="Verdana" w:hAnsi="Verdana"/>
          <w:sz w:val="15"/>
          <w:szCs w:val="15"/>
        </w:rPr>
        <w:t>d</w:t>
      </w:r>
      <w:r w:rsidRPr="00C34D77">
        <w:rPr>
          <w:rFonts w:ascii="Verdana" w:hAnsi="Verdana"/>
          <w:sz w:val="15"/>
          <w:szCs w:val="15"/>
        </w:rPr>
        <w:t>a personale non autorizzato.</w:t>
      </w:r>
    </w:p>
    <w:p w:rsidR="00237F5F" w:rsidRPr="00C34D77" w:rsidRDefault="00237F5F" w:rsidP="00237F5F">
      <w:pPr>
        <w:suppressAutoHyphens/>
        <w:ind w:right="-283"/>
        <w:jc w:val="both"/>
        <w:rPr>
          <w:rFonts w:ascii="Verdana" w:hAnsi="Verdana"/>
          <w:sz w:val="15"/>
          <w:szCs w:val="15"/>
        </w:rPr>
      </w:pPr>
    </w:p>
    <w:p w:rsidR="004E4637" w:rsidRPr="00C34D77" w:rsidRDefault="004E4637" w:rsidP="00237F5F">
      <w:pPr>
        <w:suppressAutoHyphens/>
        <w:ind w:left="-567" w:right="-283"/>
        <w:jc w:val="both"/>
        <w:rPr>
          <w:rFonts w:ascii="Verdana" w:hAnsi="Verdana"/>
          <w:sz w:val="15"/>
          <w:szCs w:val="15"/>
        </w:rPr>
      </w:pPr>
      <w:r w:rsidRPr="00C34D77">
        <w:rPr>
          <w:rFonts w:ascii="Verdana" w:hAnsi="Verdana"/>
          <w:sz w:val="15"/>
          <w:szCs w:val="15"/>
        </w:rPr>
        <w:t>I dati saranno tutelati – attraverso idonee misure di sicurezza – anche in caso di intervento tecnico di manutenzione e assistenza delle apparecchiature informatiche e delle relative procedure di elaborazione.</w:t>
      </w:r>
    </w:p>
    <w:p w:rsidR="004E4637" w:rsidRPr="00C34D77" w:rsidRDefault="004E4637" w:rsidP="004E4637">
      <w:pPr>
        <w:pStyle w:val="Corpotesto"/>
        <w:suppressAutoHyphens/>
        <w:ind w:left="-567" w:right="-283"/>
        <w:rPr>
          <w:rFonts w:ascii="Verdana" w:hAnsi="Verdana"/>
          <w:iCs/>
          <w:sz w:val="15"/>
          <w:szCs w:val="15"/>
        </w:rPr>
      </w:pPr>
    </w:p>
    <w:p w:rsidR="0006788C" w:rsidRPr="00C34D77" w:rsidRDefault="004E4637" w:rsidP="00D73C91">
      <w:pPr>
        <w:pStyle w:val="Titolo4"/>
        <w:suppressAutoHyphens/>
        <w:spacing w:after="0" w:line="276" w:lineRule="auto"/>
        <w:ind w:left="-567" w:right="-283"/>
        <w:rPr>
          <w:rFonts w:ascii="Verdana" w:hAnsi="Verdana"/>
          <w:b/>
          <w:caps/>
          <w:sz w:val="15"/>
          <w:szCs w:val="15"/>
        </w:rPr>
      </w:pPr>
      <w:r w:rsidRPr="00C34D77">
        <w:rPr>
          <w:rFonts w:ascii="Verdana" w:hAnsi="Verdana"/>
          <w:b/>
          <w:caps/>
          <w:sz w:val="15"/>
          <w:szCs w:val="15"/>
        </w:rPr>
        <w:t>3) NATURA DEL Conferimento dei dati</w:t>
      </w:r>
    </w:p>
    <w:p w:rsidR="004E4637" w:rsidRPr="00C34D77" w:rsidRDefault="004E4637" w:rsidP="00653CBB">
      <w:pPr>
        <w:suppressAutoHyphens/>
        <w:ind w:left="-567" w:right="-283"/>
        <w:jc w:val="both"/>
        <w:rPr>
          <w:rFonts w:ascii="Verdana" w:hAnsi="Verdana"/>
          <w:iCs/>
          <w:sz w:val="15"/>
          <w:szCs w:val="15"/>
        </w:rPr>
      </w:pPr>
      <w:r w:rsidRPr="00C34D77">
        <w:rPr>
          <w:rFonts w:ascii="Verdana" w:hAnsi="Verdana"/>
          <w:iCs/>
          <w:sz w:val="15"/>
          <w:szCs w:val="15"/>
        </w:rPr>
        <w:t>Il conferimento dei dati è obbligatorio relativamente agli scopi dichiarati</w:t>
      </w:r>
      <w:r w:rsidR="00653CBB" w:rsidRPr="00C34D77">
        <w:rPr>
          <w:rFonts w:ascii="Verdana" w:hAnsi="Verdana"/>
          <w:iCs/>
          <w:sz w:val="15"/>
          <w:szCs w:val="15"/>
        </w:rPr>
        <w:t xml:space="preserve"> (selezione, reclutamento a tempo determinato e indeterminato e gestione del rapporto di lavoro)</w:t>
      </w:r>
      <w:r w:rsidRPr="00C34D77">
        <w:rPr>
          <w:rFonts w:ascii="Verdana" w:hAnsi="Verdana"/>
          <w:iCs/>
          <w:sz w:val="15"/>
          <w:szCs w:val="15"/>
        </w:rPr>
        <w:t>.</w:t>
      </w:r>
      <w:r w:rsidR="00653CBB" w:rsidRPr="00C34D77">
        <w:rPr>
          <w:rFonts w:ascii="Verdana" w:hAnsi="Verdana"/>
          <w:iCs/>
          <w:sz w:val="15"/>
          <w:szCs w:val="15"/>
        </w:rPr>
        <w:t xml:space="preserve"> </w:t>
      </w:r>
      <w:r w:rsidR="00635548" w:rsidRPr="00C34D77">
        <w:rPr>
          <w:rFonts w:ascii="Verdana" w:hAnsi="Verdana"/>
          <w:iCs/>
          <w:sz w:val="15"/>
          <w:szCs w:val="15"/>
        </w:rPr>
        <w:t xml:space="preserve">L’eventuale non comunicazione o comunicazione errata di una delle informazioni obbligatorie, può causare l’impossibilità </w:t>
      </w:r>
      <w:r w:rsidR="00653CBB" w:rsidRPr="00C34D77">
        <w:rPr>
          <w:rFonts w:ascii="Verdana" w:hAnsi="Verdana"/>
          <w:iCs/>
          <w:sz w:val="15"/>
          <w:szCs w:val="15"/>
        </w:rPr>
        <w:t>per la Scuola</w:t>
      </w:r>
      <w:r w:rsidR="00635548" w:rsidRPr="00C34D77">
        <w:rPr>
          <w:rFonts w:ascii="Verdana" w:hAnsi="Verdana"/>
          <w:iCs/>
          <w:sz w:val="15"/>
          <w:szCs w:val="15"/>
        </w:rPr>
        <w:t xml:space="preserve"> </w:t>
      </w:r>
      <w:r w:rsidR="00653CBB" w:rsidRPr="00C34D77">
        <w:rPr>
          <w:rFonts w:ascii="Verdana" w:hAnsi="Verdana"/>
          <w:iCs/>
          <w:sz w:val="15"/>
          <w:szCs w:val="15"/>
        </w:rPr>
        <w:t>di</w:t>
      </w:r>
      <w:r w:rsidR="00635548" w:rsidRPr="00C34D77">
        <w:rPr>
          <w:rFonts w:ascii="Verdana" w:hAnsi="Verdana"/>
          <w:iCs/>
          <w:sz w:val="15"/>
          <w:szCs w:val="15"/>
        </w:rPr>
        <w:t xml:space="preserve"> garantire la congruità del trattamento</w:t>
      </w:r>
      <w:r w:rsidR="00653CBB" w:rsidRPr="00C34D77">
        <w:rPr>
          <w:rFonts w:ascii="Verdana" w:hAnsi="Verdana"/>
          <w:iCs/>
          <w:sz w:val="15"/>
          <w:szCs w:val="15"/>
        </w:rPr>
        <w:t xml:space="preserve"> e </w:t>
      </w:r>
      <w:r w:rsidRPr="00C34D77">
        <w:rPr>
          <w:rFonts w:ascii="Verdana" w:hAnsi="Verdana"/>
          <w:iCs/>
          <w:sz w:val="15"/>
          <w:szCs w:val="15"/>
        </w:rPr>
        <w:t>l’instau</w:t>
      </w:r>
      <w:r w:rsidR="00653CBB" w:rsidRPr="00C34D77">
        <w:rPr>
          <w:rFonts w:ascii="Verdana" w:hAnsi="Verdana"/>
          <w:iCs/>
          <w:sz w:val="15"/>
          <w:szCs w:val="15"/>
        </w:rPr>
        <w:t>razione o il mantenimento del rapporto di lavoro ovvero</w:t>
      </w:r>
      <w:r w:rsidRPr="00C34D77">
        <w:rPr>
          <w:rFonts w:ascii="Verdana" w:hAnsi="Verdana"/>
          <w:iCs/>
          <w:sz w:val="15"/>
          <w:szCs w:val="15"/>
        </w:rPr>
        <w:t xml:space="preserve"> l’effettuazione di determinate prestazioni per cui l’acquisizione dei dati risulta elemento imprescindibile (al solo scopo esemplificativo si segnala che il mancato conferimento dei dati anagrafici sarà da ritenersi ostativo all’instaurazione dello stesso rapporto di lavoro; la mancata indicazione dell’organizzazione sindacale di appartenenza impedirà l’effettuazione della relativa trattenuta; la mancata segnalazione della composizione del nucleo familiare ostacolerà l’erogazione degli assegni familiari previsti; etc.). </w:t>
      </w:r>
    </w:p>
    <w:p w:rsidR="006B1896" w:rsidRPr="00C34D77" w:rsidRDefault="006B1896" w:rsidP="004E4637">
      <w:pPr>
        <w:pStyle w:val="Corpotesto"/>
        <w:suppressAutoHyphens/>
        <w:ind w:left="-567" w:right="-283"/>
        <w:rPr>
          <w:rFonts w:ascii="Verdana" w:hAnsi="Verdana"/>
          <w:iCs/>
          <w:sz w:val="15"/>
          <w:szCs w:val="15"/>
        </w:rPr>
      </w:pPr>
      <w:r w:rsidRPr="00C34D77">
        <w:rPr>
          <w:rFonts w:ascii="Verdana" w:hAnsi="Verdana"/>
          <w:iCs/>
          <w:sz w:val="15"/>
          <w:szCs w:val="15"/>
        </w:rPr>
        <w:t>Il mancat</w:t>
      </w:r>
      <w:r w:rsidR="004703A9" w:rsidRPr="00C34D77">
        <w:rPr>
          <w:rFonts w:ascii="Verdana" w:hAnsi="Verdana"/>
          <w:iCs/>
          <w:sz w:val="15"/>
          <w:szCs w:val="15"/>
        </w:rPr>
        <w:t>o</w:t>
      </w:r>
      <w:r w:rsidRPr="00C34D77">
        <w:rPr>
          <w:rFonts w:ascii="Verdana" w:hAnsi="Verdana"/>
          <w:iCs/>
          <w:sz w:val="15"/>
          <w:szCs w:val="15"/>
        </w:rPr>
        <w:t xml:space="preserve"> conferimento del consenso</w:t>
      </w:r>
      <w:r w:rsidR="00D77A52" w:rsidRPr="00C34D77">
        <w:rPr>
          <w:rFonts w:ascii="Verdana" w:hAnsi="Verdana"/>
          <w:iCs/>
          <w:sz w:val="15"/>
          <w:szCs w:val="15"/>
        </w:rPr>
        <w:t xml:space="preserve">, </w:t>
      </w:r>
      <w:r w:rsidRPr="00C34D77">
        <w:rPr>
          <w:rFonts w:ascii="Verdana" w:hAnsi="Verdana"/>
          <w:iCs/>
          <w:sz w:val="15"/>
          <w:szCs w:val="15"/>
        </w:rPr>
        <w:t>laddove previsto per taluni trattamenti</w:t>
      </w:r>
      <w:r w:rsidR="00D77A52" w:rsidRPr="00C34D77">
        <w:rPr>
          <w:rFonts w:ascii="Verdana" w:hAnsi="Verdana"/>
          <w:iCs/>
          <w:sz w:val="15"/>
          <w:szCs w:val="15"/>
        </w:rPr>
        <w:t xml:space="preserve"> (es. utilizzo di foto o video</w:t>
      </w:r>
      <w:r w:rsidRPr="00C34D77">
        <w:rPr>
          <w:rFonts w:ascii="Verdana" w:hAnsi="Verdana"/>
          <w:iCs/>
          <w:sz w:val="15"/>
          <w:szCs w:val="15"/>
        </w:rPr>
        <w:t xml:space="preserve">) o </w:t>
      </w:r>
      <w:r w:rsidR="004703A9" w:rsidRPr="00C34D77">
        <w:rPr>
          <w:rFonts w:ascii="Verdana" w:hAnsi="Verdana"/>
          <w:iCs/>
          <w:sz w:val="15"/>
          <w:szCs w:val="15"/>
        </w:rPr>
        <w:t xml:space="preserve">la mancata </w:t>
      </w:r>
      <w:r w:rsidRPr="00C34D77">
        <w:rPr>
          <w:rFonts w:ascii="Verdana" w:hAnsi="Verdana"/>
          <w:iCs/>
          <w:sz w:val="15"/>
          <w:szCs w:val="15"/>
        </w:rPr>
        <w:t>indicazione di dati personali facoltativi non comporterà alcuna conseguenza sul rapporto di lavoro né alcuno svantaggio.</w:t>
      </w:r>
    </w:p>
    <w:p w:rsidR="004E4637" w:rsidRPr="00C34D77" w:rsidRDefault="004E4637" w:rsidP="004E4637">
      <w:pPr>
        <w:suppressAutoHyphens/>
        <w:ind w:left="-567" w:right="-283"/>
        <w:jc w:val="both"/>
        <w:rPr>
          <w:rFonts w:ascii="Verdana" w:hAnsi="Verdana"/>
          <w:b/>
          <w:bCs/>
          <w:caps/>
          <w:sz w:val="15"/>
          <w:szCs w:val="15"/>
        </w:rPr>
      </w:pPr>
    </w:p>
    <w:p w:rsidR="004E4637" w:rsidRPr="00C34D77" w:rsidRDefault="004E4637" w:rsidP="00D73C91">
      <w:pPr>
        <w:pStyle w:val="Titolo5"/>
        <w:suppressAutoHyphens/>
        <w:spacing w:line="276" w:lineRule="auto"/>
        <w:ind w:left="-567" w:right="-283"/>
        <w:rPr>
          <w:rFonts w:ascii="Verdana" w:hAnsi="Verdana"/>
          <w:b/>
          <w:i/>
          <w:iCs/>
          <w:sz w:val="15"/>
          <w:szCs w:val="15"/>
        </w:rPr>
      </w:pPr>
      <w:r w:rsidRPr="00C34D77">
        <w:rPr>
          <w:rFonts w:ascii="Verdana" w:hAnsi="Verdana"/>
          <w:b/>
          <w:sz w:val="15"/>
          <w:szCs w:val="15"/>
        </w:rPr>
        <w:t xml:space="preserve">4) </w:t>
      </w:r>
      <w:r w:rsidR="003645B3" w:rsidRPr="00C34D77">
        <w:rPr>
          <w:rFonts w:ascii="Verdana" w:hAnsi="Verdana"/>
          <w:b/>
          <w:sz w:val="15"/>
          <w:szCs w:val="15"/>
        </w:rPr>
        <w:t>TRASFERIMENTO ALL’ESTERO DEI DATI</w:t>
      </w:r>
    </w:p>
    <w:p w:rsidR="003645B3" w:rsidRPr="00C34D77" w:rsidRDefault="003645B3" w:rsidP="003645B3">
      <w:pPr>
        <w:pStyle w:val="Testonormale"/>
        <w:suppressAutoHyphens/>
        <w:ind w:left="-567" w:right="-283"/>
        <w:jc w:val="both"/>
        <w:rPr>
          <w:rFonts w:ascii="Verdana" w:hAnsi="Verdana"/>
          <w:iCs/>
          <w:sz w:val="15"/>
          <w:szCs w:val="15"/>
        </w:rPr>
      </w:pPr>
      <w:r w:rsidRPr="00C34D77">
        <w:rPr>
          <w:rFonts w:ascii="Verdana" w:hAnsi="Verdana"/>
          <w:iCs/>
          <w:sz w:val="15"/>
          <w:szCs w:val="15"/>
        </w:rPr>
        <w:t xml:space="preserve">I Suoi dati personali non saranno trasferiti all’estero verso </w:t>
      </w:r>
      <w:r w:rsidR="004703A9" w:rsidRPr="00C34D77">
        <w:rPr>
          <w:rFonts w:ascii="Verdana" w:hAnsi="Verdana"/>
          <w:iCs/>
          <w:sz w:val="15"/>
          <w:szCs w:val="15"/>
        </w:rPr>
        <w:t>P</w:t>
      </w:r>
      <w:r w:rsidRPr="00C34D77">
        <w:rPr>
          <w:rFonts w:ascii="Verdana" w:hAnsi="Verdana"/>
          <w:iCs/>
          <w:sz w:val="15"/>
          <w:szCs w:val="15"/>
        </w:rPr>
        <w:t xml:space="preserve">aesi extra UE che non assicurino livelli di tutela delle persone adeguati. Il trasferimento dei dati personali verso </w:t>
      </w:r>
      <w:r w:rsidR="00C26D3B" w:rsidRPr="00C34D77">
        <w:rPr>
          <w:rFonts w:ascii="Verdana" w:hAnsi="Verdana"/>
          <w:iCs/>
          <w:sz w:val="15"/>
          <w:szCs w:val="15"/>
        </w:rPr>
        <w:t>detti</w:t>
      </w:r>
      <w:r w:rsidRPr="00C34D77">
        <w:rPr>
          <w:rFonts w:ascii="Verdana" w:hAnsi="Verdana"/>
          <w:iCs/>
          <w:sz w:val="15"/>
          <w:szCs w:val="15"/>
        </w:rPr>
        <w:t xml:space="preserve"> Paesi che non assicurano livelli di tutela adeguati</w:t>
      </w:r>
      <w:r w:rsidR="00C26D3B" w:rsidRPr="00C34D77">
        <w:rPr>
          <w:rFonts w:ascii="Verdana" w:hAnsi="Verdana"/>
          <w:iCs/>
          <w:sz w:val="15"/>
          <w:szCs w:val="15"/>
        </w:rPr>
        <w:t>,</w:t>
      </w:r>
      <w:r w:rsidRPr="00C34D77">
        <w:rPr>
          <w:rFonts w:ascii="Verdana" w:hAnsi="Verdana"/>
          <w:iCs/>
          <w:sz w:val="15"/>
          <w:szCs w:val="15"/>
        </w:rPr>
        <w:t xml:space="preserve"> </w:t>
      </w:r>
      <w:r w:rsidR="00AA5F9B" w:rsidRPr="00C34D77">
        <w:rPr>
          <w:rFonts w:ascii="Verdana" w:hAnsi="Verdana"/>
          <w:iCs/>
          <w:sz w:val="15"/>
          <w:szCs w:val="15"/>
        </w:rPr>
        <w:t xml:space="preserve">sarà </w:t>
      </w:r>
      <w:r w:rsidR="001F3AF2" w:rsidRPr="00C34D77">
        <w:rPr>
          <w:rFonts w:ascii="Verdana" w:hAnsi="Verdana"/>
          <w:iCs/>
          <w:sz w:val="15"/>
          <w:szCs w:val="15"/>
        </w:rPr>
        <w:t xml:space="preserve">eventualmente </w:t>
      </w:r>
      <w:r w:rsidRPr="00C34D77">
        <w:rPr>
          <w:rFonts w:ascii="Verdana" w:hAnsi="Verdana"/>
          <w:iCs/>
          <w:sz w:val="15"/>
          <w:szCs w:val="15"/>
        </w:rPr>
        <w:t>eseguit</w:t>
      </w:r>
      <w:r w:rsidR="00AA5F9B" w:rsidRPr="00C34D77">
        <w:rPr>
          <w:rFonts w:ascii="Verdana" w:hAnsi="Verdana"/>
          <w:iCs/>
          <w:sz w:val="15"/>
          <w:szCs w:val="15"/>
        </w:rPr>
        <w:t>o</w:t>
      </w:r>
      <w:r w:rsidRPr="00C34D77">
        <w:rPr>
          <w:rFonts w:ascii="Verdana" w:hAnsi="Verdana"/>
          <w:iCs/>
          <w:sz w:val="15"/>
          <w:szCs w:val="15"/>
        </w:rPr>
        <w:t xml:space="preserve"> solo previa conclusione </w:t>
      </w:r>
      <w:r w:rsidR="006E30BF" w:rsidRPr="00C34D77">
        <w:rPr>
          <w:rFonts w:ascii="Verdana" w:hAnsi="Verdana"/>
          <w:iCs/>
          <w:sz w:val="15"/>
          <w:szCs w:val="15"/>
        </w:rPr>
        <w:t>(</w:t>
      </w:r>
      <w:r w:rsidRPr="00C34D77">
        <w:rPr>
          <w:rFonts w:ascii="Verdana" w:hAnsi="Verdana"/>
          <w:iCs/>
          <w:sz w:val="15"/>
          <w:szCs w:val="15"/>
        </w:rPr>
        <w:t xml:space="preserve">tra </w:t>
      </w:r>
      <w:r w:rsidR="006E30BF" w:rsidRPr="00C34D77">
        <w:rPr>
          <w:rFonts w:ascii="Verdana" w:hAnsi="Verdana"/>
          <w:iCs/>
          <w:sz w:val="15"/>
          <w:szCs w:val="15"/>
        </w:rPr>
        <w:t xml:space="preserve">la Scuola </w:t>
      </w:r>
      <w:r w:rsidRPr="00C34D77">
        <w:rPr>
          <w:rFonts w:ascii="Verdana" w:hAnsi="Verdana"/>
          <w:iCs/>
          <w:sz w:val="15"/>
          <w:szCs w:val="15"/>
        </w:rPr>
        <w:t>e detti soggetti terzi</w:t>
      </w:r>
      <w:r w:rsidR="006E30BF" w:rsidRPr="00C34D77">
        <w:rPr>
          <w:rFonts w:ascii="Verdana" w:hAnsi="Verdana"/>
          <w:iCs/>
          <w:sz w:val="15"/>
          <w:szCs w:val="15"/>
        </w:rPr>
        <w:t>)</w:t>
      </w:r>
      <w:r w:rsidRPr="00C34D77">
        <w:rPr>
          <w:rFonts w:ascii="Verdana" w:hAnsi="Verdana"/>
          <w:iCs/>
          <w:sz w:val="15"/>
          <w:szCs w:val="15"/>
        </w:rPr>
        <w:t xml:space="preserve"> di specifici contratti contenenti clausole di salvaguardia e garanzie appropriate per la protezione dei dati personali (es. clausole contrattuali standard appro</w:t>
      </w:r>
      <w:r w:rsidR="006E30BF" w:rsidRPr="00C34D77">
        <w:rPr>
          <w:rFonts w:ascii="Verdana" w:hAnsi="Verdana"/>
          <w:iCs/>
          <w:sz w:val="15"/>
          <w:szCs w:val="15"/>
        </w:rPr>
        <w:t>vate dalla Commissione europea)</w:t>
      </w:r>
      <w:r w:rsidRPr="00C34D77">
        <w:rPr>
          <w:rFonts w:ascii="Verdana" w:hAnsi="Verdana"/>
          <w:iCs/>
          <w:sz w:val="15"/>
          <w:szCs w:val="15"/>
        </w:rPr>
        <w:t xml:space="preserve"> ovvero solo in presenza di altro requisito conforme alla normativa italiana ed europea applicabile</w:t>
      </w:r>
      <w:r w:rsidR="00C26D3B" w:rsidRPr="00C34D77">
        <w:rPr>
          <w:rFonts w:ascii="Verdana" w:hAnsi="Verdana"/>
          <w:iCs/>
          <w:sz w:val="15"/>
          <w:szCs w:val="15"/>
        </w:rPr>
        <w:t>.</w:t>
      </w:r>
    </w:p>
    <w:p w:rsidR="00C26D3B" w:rsidRPr="00C34D77" w:rsidRDefault="00C26D3B" w:rsidP="004E4637">
      <w:pPr>
        <w:suppressAutoHyphens/>
        <w:ind w:left="-567" w:right="-283"/>
        <w:jc w:val="both"/>
        <w:rPr>
          <w:rFonts w:ascii="Verdana" w:hAnsi="Verdana"/>
          <w:iCs/>
          <w:sz w:val="15"/>
          <w:szCs w:val="15"/>
        </w:rPr>
      </w:pPr>
    </w:p>
    <w:p w:rsidR="004E4637" w:rsidRPr="00C34D77" w:rsidRDefault="004E4637" w:rsidP="00D73C91">
      <w:pPr>
        <w:pStyle w:val="Titolo6"/>
        <w:suppressAutoHyphens/>
        <w:spacing w:line="276" w:lineRule="auto"/>
        <w:ind w:left="-567" w:right="-283"/>
        <w:rPr>
          <w:rFonts w:ascii="Verdana" w:hAnsi="Verdana"/>
          <w:sz w:val="15"/>
          <w:szCs w:val="15"/>
        </w:rPr>
      </w:pPr>
      <w:r w:rsidRPr="00C34D77">
        <w:rPr>
          <w:rFonts w:ascii="Verdana" w:hAnsi="Verdana"/>
          <w:sz w:val="15"/>
          <w:szCs w:val="15"/>
        </w:rPr>
        <w:t>5)</w:t>
      </w:r>
      <w:r w:rsidR="00850083" w:rsidRPr="00C34D77">
        <w:rPr>
          <w:rFonts w:ascii="Verdana" w:hAnsi="Verdana"/>
          <w:sz w:val="15"/>
          <w:szCs w:val="15"/>
        </w:rPr>
        <w:t xml:space="preserve"> </w:t>
      </w:r>
      <w:r w:rsidRPr="00C34D77">
        <w:rPr>
          <w:rFonts w:ascii="Verdana" w:hAnsi="Verdana"/>
          <w:sz w:val="15"/>
          <w:szCs w:val="15"/>
        </w:rPr>
        <w:t>AMBITO DI COMUNICAZIONE</w:t>
      </w:r>
    </w:p>
    <w:p w:rsidR="00D77A52" w:rsidRPr="00C34D77" w:rsidRDefault="004E4637" w:rsidP="00D77A52">
      <w:pPr>
        <w:suppressAutoHyphens/>
        <w:ind w:left="-567" w:right="-283"/>
        <w:jc w:val="both"/>
        <w:rPr>
          <w:rFonts w:ascii="Verdana" w:hAnsi="Verdana"/>
          <w:sz w:val="15"/>
          <w:szCs w:val="15"/>
        </w:rPr>
      </w:pPr>
      <w:r w:rsidRPr="00C34D77">
        <w:rPr>
          <w:rFonts w:ascii="Verdana" w:hAnsi="Verdana"/>
          <w:iCs/>
          <w:sz w:val="15"/>
          <w:szCs w:val="15"/>
        </w:rPr>
        <w:t xml:space="preserve">I Suoi dati potranno essere comunicati </w:t>
      </w:r>
      <w:r w:rsidR="00D77A52" w:rsidRPr="00C34D77">
        <w:rPr>
          <w:rFonts w:ascii="Verdana" w:hAnsi="Verdana"/>
          <w:iCs/>
          <w:sz w:val="15"/>
          <w:szCs w:val="15"/>
        </w:rPr>
        <w:t xml:space="preserve">dalla Scuola </w:t>
      </w:r>
      <w:r w:rsidRPr="00C34D77">
        <w:rPr>
          <w:rFonts w:ascii="Verdana" w:hAnsi="Verdana"/>
          <w:sz w:val="15"/>
          <w:szCs w:val="15"/>
        </w:rPr>
        <w:t xml:space="preserve">a tutti i soggetti cui sia riconosciuta dalla legge o dalla normativa secondaria la facoltà di accedere </w:t>
      </w:r>
      <w:r w:rsidR="00D77A52" w:rsidRPr="00C34D77">
        <w:rPr>
          <w:rFonts w:ascii="Verdana" w:hAnsi="Verdana"/>
          <w:sz w:val="15"/>
          <w:szCs w:val="15"/>
        </w:rPr>
        <w:t>a detti dati, quali ad esempio:</w:t>
      </w:r>
    </w:p>
    <w:p w:rsidR="00D77A52" w:rsidRPr="00C34D77" w:rsidRDefault="00237F5F" w:rsidP="00D77A52">
      <w:pPr>
        <w:suppressAutoHyphens/>
        <w:spacing w:before="60"/>
        <w:ind w:left="-567" w:right="-283"/>
        <w:jc w:val="both"/>
        <w:rPr>
          <w:rFonts w:ascii="Verdana" w:hAnsi="Verdana"/>
          <w:sz w:val="15"/>
          <w:szCs w:val="15"/>
        </w:rPr>
      </w:pPr>
      <w:r w:rsidRPr="00C34D77">
        <w:rPr>
          <w:rFonts w:ascii="Verdana" w:hAnsi="Verdana"/>
          <w:b/>
          <w:sz w:val="15"/>
          <w:szCs w:val="15"/>
        </w:rPr>
        <w:t>A</w:t>
      </w:r>
      <w:r w:rsidR="00D77A52" w:rsidRPr="00C34D77">
        <w:rPr>
          <w:rFonts w:ascii="Verdana" w:hAnsi="Verdana"/>
          <w:b/>
          <w:sz w:val="15"/>
          <w:szCs w:val="15"/>
        </w:rPr>
        <w:t>)</w:t>
      </w:r>
      <w:r w:rsidR="00D77A52" w:rsidRPr="00C34D77">
        <w:rPr>
          <w:rFonts w:ascii="Verdana" w:hAnsi="Verdana"/>
          <w:sz w:val="15"/>
          <w:szCs w:val="15"/>
        </w:rPr>
        <w:t xml:space="preserve"> soggetti istituzionali (USR, USP, MEF e sue articolazioni</w:t>
      </w:r>
      <w:r w:rsidR="002C674F" w:rsidRPr="00C34D77">
        <w:rPr>
          <w:rFonts w:ascii="Verdana" w:hAnsi="Verdana"/>
          <w:sz w:val="15"/>
          <w:szCs w:val="15"/>
        </w:rPr>
        <w:t>,</w:t>
      </w:r>
      <w:r w:rsidR="00D77A52" w:rsidRPr="00C34D77">
        <w:rPr>
          <w:rFonts w:ascii="Verdana" w:hAnsi="Verdana"/>
          <w:sz w:val="15"/>
          <w:szCs w:val="15"/>
        </w:rPr>
        <w:t xml:space="preserve"> INPS, INAIL, NOIPA, ASL, Tribunali, Comune, Provincia, Ufficio scolastico regionale, Avvocatura dello Stato e simili) che prestano attività di assistenza e consulenza nei confronti della nostra Scuola, per gli adempimenti connessi alla elaborazione del cedolino unico, dei compensi accessori, delle ricostruzioni di carriera, pratiche relative in generale ai procedimenti di gestione del personale previsti dalla normativa vigente</w:t>
      </w:r>
      <w:r w:rsidR="00850083" w:rsidRPr="00C34D77">
        <w:rPr>
          <w:rFonts w:ascii="Verdana" w:hAnsi="Verdana"/>
          <w:sz w:val="15"/>
          <w:szCs w:val="15"/>
        </w:rPr>
        <w:t>,</w:t>
      </w:r>
      <w:r w:rsidR="00D77A52" w:rsidRPr="00C34D77">
        <w:rPr>
          <w:rFonts w:ascii="Verdana" w:hAnsi="Verdana"/>
          <w:sz w:val="15"/>
          <w:szCs w:val="15"/>
        </w:rPr>
        <w:t xml:space="preserve"> nonché </w:t>
      </w:r>
      <w:r w:rsidR="00850083" w:rsidRPr="00C34D77">
        <w:rPr>
          <w:rFonts w:ascii="Verdana" w:hAnsi="Verdana"/>
          <w:sz w:val="15"/>
          <w:szCs w:val="15"/>
        </w:rPr>
        <w:t xml:space="preserve">al Medico competente per </w:t>
      </w:r>
      <w:r w:rsidR="00D77A52" w:rsidRPr="00C34D77">
        <w:rPr>
          <w:rFonts w:ascii="Verdana" w:hAnsi="Verdana"/>
          <w:sz w:val="15"/>
          <w:szCs w:val="15"/>
        </w:rPr>
        <w:t>gli adempimenti connessi al D.Lgs. 81/2008 e ogni altro obbligo di legge;</w:t>
      </w:r>
    </w:p>
    <w:p w:rsidR="00D77A52" w:rsidRPr="00C34D77" w:rsidRDefault="00237F5F" w:rsidP="00D77A52">
      <w:pPr>
        <w:suppressAutoHyphens/>
        <w:spacing w:before="60"/>
        <w:ind w:left="-567" w:right="-283"/>
        <w:jc w:val="both"/>
        <w:rPr>
          <w:rFonts w:ascii="Verdana" w:hAnsi="Verdana"/>
          <w:sz w:val="15"/>
          <w:szCs w:val="15"/>
        </w:rPr>
      </w:pPr>
      <w:r w:rsidRPr="00C34D77">
        <w:rPr>
          <w:rFonts w:ascii="Verdana" w:hAnsi="Verdana"/>
          <w:b/>
          <w:sz w:val="15"/>
          <w:szCs w:val="15"/>
        </w:rPr>
        <w:t>B</w:t>
      </w:r>
      <w:r w:rsidR="00D77A52" w:rsidRPr="00C34D77">
        <w:rPr>
          <w:rFonts w:ascii="Verdana" w:hAnsi="Verdana"/>
          <w:b/>
          <w:sz w:val="15"/>
          <w:szCs w:val="15"/>
        </w:rPr>
        <w:t>)</w:t>
      </w:r>
      <w:r w:rsidR="00D77A52" w:rsidRPr="00C34D77">
        <w:rPr>
          <w:rFonts w:ascii="Verdana" w:hAnsi="Verdana"/>
          <w:sz w:val="15"/>
          <w:szCs w:val="15"/>
        </w:rPr>
        <w:t xml:space="preserve"> ad altri soggetti pubblici nella misura strettamente indispensabile per svolgere attività istituzionali previste dalle vigenti disposizioni in materia sanitaria, previdenziale, tributaria, giudiziaria e di istruzione</w:t>
      </w:r>
      <w:r w:rsidR="002C674F" w:rsidRPr="00C34D77">
        <w:rPr>
          <w:rFonts w:ascii="Verdana" w:hAnsi="Verdana"/>
          <w:sz w:val="15"/>
          <w:szCs w:val="15"/>
        </w:rPr>
        <w:t xml:space="preserve"> quali:</w:t>
      </w:r>
    </w:p>
    <w:p w:rsidR="002C674F" w:rsidRPr="00C34D77" w:rsidRDefault="002C674F" w:rsidP="00C4774D">
      <w:pPr>
        <w:numPr>
          <w:ilvl w:val="1"/>
          <w:numId w:val="27"/>
        </w:numPr>
        <w:suppressAutoHyphens/>
        <w:spacing w:before="60"/>
        <w:ind w:right="-283"/>
        <w:jc w:val="both"/>
        <w:rPr>
          <w:rFonts w:ascii="Verdana" w:hAnsi="Verdana"/>
          <w:sz w:val="15"/>
          <w:szCs w:val="15"/>
        </w:rPr>
      </w:pPr>
      <w:r w:rsidRPr="00C34D77">
        <w:rPr>
          <w:rFonts w:ascii="Verdana" w:hAnsi="Verdana"/>
          <w:sz w:val="15"/>
          <w:szCs w:val="15"/>
        </w:rPr>
        <w:t>Amministrazioni certificanti in sede di controllo delle dichiarazioni sostitutive rese ai fini del DPR 445/2000,</w:t>
      </w:r>
    </w:p>
    <w:p w:rsidR="002C674F" w:rsidRPr="00C34D77" w:rsidRDefault="002C674F" w:rsidP="00C4774D">
      <w:pPr>
        <w:numPr>
          <w:ilvl w:val="1"/>
          <w:numId w:val="27"/>
        </w:numPr>
        <w:suppressAutoHyphens/>
        <w:spacing w:before="60"/>
        <w:ind w:right="-283"/>
        <w:jc w:val="both"/>
        <w:rPr>
          <w:rFonts w:ascii="Verdana" w:hAnsi="Verdana"/>
          <w:sz w:val="15"/>
          <w:szCs w:val="15"/>
        </w:rPr>
      </w:pPr>
      <w:r w:rsidRPr="00C34D77">
        <w:rPr>
          <w:rFonts w:ascii="Verdana" w:hAnsi="Verdana"/>
          <w:sz w:val="15"/>
          <w:szCs w:val="15"/>
        </w:rPr>
        <w:t>Servizi sanitari competenti per le visite fiscali e per l’accertamento dell’idoneità all’impiego;</w:t>
      </w:r>
    </w:p>
    <w:p w:rsidR="002C674F" w:rsidRPr="00C34D77" w:rsidRDefault="002C674F" w:rsidP="00C4774D">
      <w:pPr>
        <w:numPr>
          <w:ilvl w:val="1"/>
          <w:numId w:val="27"/>
        </w:numPr>
        <w:suppressAutoHyphens/>
        <w:spacing w:before="60"/>
        <w:ind w:right="-283"/>
        <w:jc w:val="both"/>
        <w:rPr>
          <w:rFonts w:ascii="Verdana" w:hAnsi="Verdana"/>
          <w:sz w:val="15"/>
          <w:szCs w:val="15"/>
        </w:rPr>
      </w:pPr>
      <w:r w:rsidRPr="00C34D77">
        <w:rPr>
          <w:rFonts w:ascii="Verdana" w:hAnsi="Verdana"/>
          <w:sz w:val="15"/>
          <w:szCs w:val="15"/>
        </w:rPr>
        <w:t>Organi preposti al riconoscimento della causa di servizio/equo indennizzo, ai sensi del DPR 461/2001</w:t>
      </w:r>
      <w:r w:rsidR="00C4774D" w:rsidRPr="00C34D77">
        <w:rPr>
          <w:rFonts w:ascii="Verdana" w:hAnsi="Verdana"/>
          <w:sz w:val="15"/>
          <w:szCs w:val="15"/>
        </w:rPr>
        <w:t>;</w:t>
      </w:r>
    </w:p>
    <w:p w:rsidR="002C674F" w:rsidRPr="00C34D77" w:rsidRDefault="002C674F" w:rsidP="00C4774D">
      <w:pPr>
        <w:numPr>
          <w:ilvl w:val="1"/>
          <w:numId w:val="27"/>
        </w:numPr>
        <w:suppressAutoHyphens/>
        <w:spacing w:before="60"/>
        <w:ind w:left="0" w:right="-283" w:hanging="207"/>
        <w:jc w:val="both"/>
        <w:rPr>
          <w:rFonts w:ascii="Verdana" w:hAnsi="Verdana"/>
          <w:sz w:val="15"/>
          <w:szCs w:val="15"/>
        </w:rPr>
      </w:pPr>
      <w:r w:rsidRPr="00C34D77">
        <w:rPr>
          <w:rFonts w:ascii="Verdana" w:hAnsi="Verdana"/>
          <w:sz w:val="15"/>
          <w:szCs w:val="15"/>
        </w:rPr>
        <w:t>Enti assistenziali, previdenziali e assicurativi, autorità di pubblica sicurezza a fini assistenziali e previdenziali, nonché per la denuncia delle malattie professionali o infortuni sul lavoro</w:t>
      </w:r>
      <w:r w:rsidR="00C4774D" w:rsidRPr="00C34D77">
        <w:rPr>
          <w:rFonts w:ascii="Verdana" w:hAnsi="Verdana"/>
          <w:sz w:val="15"/>
          <w:szCs w:val="15"/>
        </w:rPr>
        <w:t>;</w:t>
      </w:r>
    </w:p>
    <w:p w:rsidR="002C674F" w:rsidRPr="00C34D77" w:rsidRDefault="002C674F" w:rsidP="00C4774D">
      <w:pPr>
        <w:numPr>
          <w:ilvl w:val="1"/>
          <w:numId w:val="27"/>
        </w:numPr>
        <w:suppressAutoHyphens/>
        <w:spacing w:before="60"/>
        <w:ind w:left="0" w:right="-283" w:hanging="207"/>
        <w:jc w:val="both"/>
        <w:rPr>
          <w:rFonts w:ascii="Verdana" w:hAnsi="Verdana"/>
          <w:sz w:val="15"/>
          <w:szCs w:val="15"/>
        </w:rPr>
      </w:pPr>
      <w:r w:rsidRPr="00C34D77">
        <w:rPr>
          <w:rFonts w:ascii="Verdana" w:hAnsi="Verdana"/>
          <w:sz w:val="15"/>
          <w:szCs w:val="15"/>
        </w:rPr>
        <w:t>Organizzazioni sindacali per gli adempimenti connessi al versamento delle quote di iscrizione e per la gestione dei permessi sindacali</w:t>
      </w:r>
      <w:r w:rsidR="00C4774D" w:rsidRPr="00C34D77">
        <w:rPr>
          <w:rFonts w:ascii="Verdana" w:hAnsi="Verdana"/>
          <w:sz w:val="15"/>
          <w:szCs w:val="15"/>
        </w:rPr>
        <w:t>;</w:t>
      </w:r>
    </w:p>
    <w:p w:rsidR="002C674F" w:rsidRPr="00C34D77" w:rsidRDefault="002C674F" w:rsidP="00C4774D">
      <w:pPr>
        <w:numPr>
          <w:ilvl w:val="1"/>
          <w:numId w:val="27"/>
        </w:numPr>
        <w:suppressAutoHyphens/>
        <w:spacing w:before="60"/>
        <w:ind w:left="0" w:right="-283" w:hanging="207"/>
        <w:jc w:val="both"/>
        <w:rPr>
          <w:rFonts w:ascii="Verdana" w:hAnsi="Verdana"/>
          <w:sz w:val="15"/>
          <w:szCs w:val="15"/>
        </w:rPr>
      </w:pPr>
      <w:r w:rsidRPr="00C34D77">
        <w:rPr>
          <w:rFonts w:ascii="Verdana" w:hAnsi="Verdana"/>
          <w:sz w:val="15"/>
          <w:szCs w:val="15"/>
        </w:rPr>
        <w:t>Pubbliche Amministrazioni presso le quali vengono comandati i dipendenti, o assegnati nell’ambito della mobilità</w:t>
      </w:r>
      <w:r w:rsidR="00C4774D" w:rsidRPr="00C34D77">
        <w:rPr>
          <w:rFonts w:ascii="Verdana" w:hAnsi="Verdana"/>
          <w:sz w:val="15"/>
          <w:szCs w:val="15"/>
        </w:rPr>
        <w:t>;</w:t>
      </w:r>
    </w:p>
    <w:p w:rsidR="002C674F" w:rsidRPr="00C34D77" w:rsidRDefault="002C674F" w:rsidP="00C4774D">
      <w:pPr>
        <w:numPr>
          <w:ilvl w:val="1"/>
          <w:numId w:val="27"/>
        </w:numPr>
        <w:suppressAutoHyphens/>
        <w:spacing w:before="60"/>
        <w:ind w:left="0" w:right="-283" w:hanging="207"/>
        <w:jc w:val="both"/>
        <w:rPr>
          <w:rFonts w:ascii="Verdana" w:hAnsi="Verdana"/>
          <w:sz w:val="15"/>
          <w:szCs w:val="15"/>
        </w:rPr>
      </w:pPr>
      <w:r w:rsidRPr="00C34D77">
        <w:rPr>
          <w:rFonts w:ascii="Verdana" w:hAnsi="Verdana"/>
          <w:sz w:val="15"/>
          <w:szCs w:val="15"/>
        </w:rPr>
        <w:t>Ordinario Diocesano per il rilascio dell’idoneità all’insegnamento della Religione Cattolica ai sensi della Legge 18 luglio 2003, n. 186</w:t>
      </w:r>
      <w:r w:rsidR="00C4774D" w:rsidRPr="00C34D77">
        <w:rPr>
          <w:rFonts w:ascii="Verdana" w:hAnsi="Verdana"/>
          <w:sz w:val="15"/>
          <w:szCs w:val="15"/>
        </w:rPr>
        <w:t>;</w:t>
      </w:r>
    </w:p>
    <w:p w:rsidR="002C674F" w:rsidRPr="00C34D77" w:rsidRDefault="002C674F" w:rsidP="00C4774D">
      <w:pPr>
        <w:numPr>
          <w:ilvl w:val="1"/>
          <w:numId w:val="27"/>
        </w:numPr>
        <w:suppressAutoHyphens/>
        <w:spacing w:before="60"/>
        <w:ind w:left="0" w:right="-283" w:hanging="207"/>
        <w:jc w:val="both"/>
        <w:rPr>
          <w:rFonts w:ascii="Verdana" w:hAnsi="Verdana"/>
          <w:sz w:val="15"/>
          <w:szCs w:val="15"/>
        </w:rPr>
      </w:pPr>
      <w:r w:rsidRPr="00C34D77">
        <w:rPr>
          <w:rFonts w:ascii="Verdana" w:hAnsi="Verdana"/>
          <w:sz w:val="15"/>
          <w:szCs w:val="15"/>
        </w:rPr>
        <w:t>Organi di controllo (Corte dei Conti e MEF) al fine del controllo di legittimità e annotazione della spesa dei provvedimenti di stato giuridico ed economico del personale</w:t>
      </w:r>
      <w:r w:rsidR="00C4774D" w:rsidRPr="00C34D77">
        <w:rPr>
          <w:rFonts w:ascii="Verdana" w:hAnsi="Verdana"/>
          <w:sz w:val="15"/>
          <w:szCs w:val="15"/>
        </w:rPr>
        <w:t>;</w:t>
      </w:r>
    </w:p>
    <w:p w:rsidR="002C674F" w:rsidRPr="00C34D77" w:rsidRDefault="002C674F" w:rsidP="00C4774D">
      <w:pPr>
        <w:numPr>
          <w:ilvl w:val="1"/>
          <w:numId w:val="27"/>
        </w:numPr>
        <w:suppressAutoHyphens/>
        <w:spacing w:before="60"/>
        <w:ind w:right="-283"/>
        <w:jc w:val="both"/>
        <w:rPr>
          <w:rFonts w:ascii="Verdana" w:hAnsi="Verdana"/>
          <w:sz w:val="15"/>
          <w:szCs w:val="15"/>
        </w:rPr>
      </w:pPr>
      <w:r w:rsidRPr="00C34D77">
        <w:rPr>
          <w:rFonts w:ascii="Verdana" w:hAnsi="Verdana"/>
          <w:sz w:val="15"/>
          <w:szCs w:val="15"/>
        </w:rPr>
        <w:lastRenderedPageBreak/>
        <w:t>Agenzia delle Entrate ai fini degli obblighi fiscali del personale ex Legge 30 dicembre 1991, n. 413</w:t>
      </w:r>
      <w:r w:rsidR="00C4774D" w:rsidRPr="00C34D77">
        <w:rPr>
          <w:rFonts w:ascii="Verdana" w:hAnsi="Verdana"/>
          <w:sz w:val="15"/>
          <w:szCs w:val="15"/>
        </w:rPr>
        <w:t>;</w:t>
      </w:r>
    </w:p>
    <w:p w:rsidR="002C674F" w:rsidRPr="00C34D77" w:rsidRDefault="002C674F" w:rsidP="00C4774D">
      <w:pPr>
        <w:numPr>
          <w:ilvl w:val="1"/>
          <w:numId w:val="27"/>
        </w:numPr>
        <w:suppressAutoHyphens/>
        <w:spacing w:before="60"/>
        <w:ind w:left="0" w:right="-283" w:hanging="207"/>
        <w:jc w:val="both"/>
        <w:rPr>
          <w:rFonts w:ascii="Verdana" w:hAnsi="Verdana"/>
          <w:sz w:val="15"/>
          <w:szCs w:val="15"/>
        </w:rPr>
      </w:pPr>
      <w:r w:rsidRPr="00C34D77">
        <w:rPr>
          <w:rFonts w:ascii="Verdana" w:hAnsi="Verdana"/>
          <w:sz w:val="15"/>
          <w:szCs w:val="15"/>
        </w:rPr>
        <w:t>MEF e INPDAP per la corresponsione degli emolumenti connessi alla cessazione dal servizio ex Legge 8 agosto 1995, n. 335</w:t>
      </w:r>
      <w:r w:rsidR="00C4774D" w:rsidRPr="00C34D77">
        <w:rPr>
          <w:rFonts w:ascii="Verdana" w:hAnsi="Verdana"/>
          <w:sz w:val="15"/>
          <w:szCs w:val="15"/>
        </w:rPr>
        <w:t>;</w:t>
      </w:r>
    </w:p>
    <w:p w:rsidR="002C674F" w:rsidRPr="00C34D77" w:rsidRDefault="002C674F" w:rsidP="00C4774D">
      <w:pPr>
        <w:numPr>
          <w:ilvl w:val="1"/>
          <w:numId w:val="27"/>
        </w:numPr>
        <w:suppressAutoHyphens/>
        <w:spacing w:before="60"/>
        <w:ind w:left="0" w:right="-283" w:hanging="207"/>
        <w:jc w:val="both"/>
        <w:rPr>
          <w:rFonts w:ascii="Verdana" w:hAnsi="Verdana"/>
          <w:sz w:val="15"/>
          <w:szCs w:val="15"/>
        </w:rPr>
      </w:pPr>
      <w:r w:rsidRPr="00C34D77">
        <w:rPr>
          <w:rFonts w:ascii="Verdana" w:hAnsi="Verdana"/>
          <w:sz w:val="15"/>
          <w:szCs w:val="15"/>
        </w:rPr>
        <w:t>Presidenza del Consiglio dei Ministri per la rilevazione annuale dei permessi per cariche sindacali e funzioni pubbliche elettive (art. 50, comma 3, D.lgs. n. 165/2001)</w:t>
      </w:r>
      <w:r w:rsidR="00C4774D" w:rsidRPr="00C34D77">
        <w:rPr>
          <w:rFonts w:ascii="Verdana" w:hAnsi="Verdana"/>
          <w:sz w:val="15"/>
          <w:szCs w:val="15"/>
        </w:rPr>
        <w:t>.</w:t>
      </w:r>
    </w:p>
    <w:p w:rsidR="00D77A52" w:rsidRPr="00C34D77" w:rsidRDefault="00237F5F" w:rsidP="00D77A52">
      <w:pPr>
        <w:suppressAutoHyphens/>
        <w:spacing w:before="60"/>
        <w:ind w:left="-567" w:right="-283"/>
        <w:jc w:val="both"/>
        <w:rPr>
          <w:rFonts w:ascii="Verdana" w:hAnsi="Verdana"/>
          <w:sz w:val="15"/>
          <w:szCs w:val="15"/>
        </w:rPr>
      </w:pPr>
      <w:r w:rsidRPr="00C34D77">
        <w:rPr>
          <w:rFonts w:ascii="Verdana" w:hAnsi="Verdana"/>
          <w:b/>
          <w:sz w:val="15"/>
          <w:szCs w:val="15"/>
        </w:rPr>
        <w:t>C</w:t>
      </w:r>
      <w:r w:rsidR="00D77A52" w:rsidRPr="00C34D77">
        <w:rPr>
          <w:rFonts w:ascii="Verdana" w:hAnsi="Verdana"/>
          <w:b/>
          <w:sz w:val="15"/>
          <w:szCs w:val="15"/>
        </w:rPr>
        <w:t>)</w:t>
      </w:r>
      <w:r w:rsidR="00D77A52" w:rsidRPr="00C34D77">
        <w:rPr>
          <w:rFonts w:ascii="Verdana" w:hAnsi="Verdana"/>
          <w:sz w:val="15"/>
          <w:szCs w:val="15"/>
        </w:rPr>
        <w:t xml:space="preserve"> a soggetti che forniscono servizi alla Scuola (es. agenzie di viaggio e strutture per uscite didattiche, viaggi d’istruzione o altre attività esterne, società di assicurazione per gestione polizze accese dall’Istituzione scolastica, eventuali ditte fornitrici di altri servizi come mensa, software gestionali, registro elettronico, </w:t>
      </w:r>
      <w:r w:rsidR="00A51CA5" w:rsidRPr="00C34D77">
        <w:rPr>
          <w:rFonts w:ascii="Verdana" w:hAnsi="Verdana"/>
          <w:sz w:val="15"/>
          <w:szCs w:val="15"/>
        </w:rPr>
        <w:t xml:space="preserve">fornitori di servizi </w:t>
      </w:r>
      <w:r w:rsidR="003965D1">
        <w:rPr>
          <w:rFonts w:ascii="Verdana" w:hAnsi="Verdana"/>
          <w:sz w:val="15"/>
          <w:szCs w:val="15"/>
        </w:rPr>
        <w:t>integrativi della didattica anche mediante servizi in cloud</w:t>
      </w:r>
      <w:r w:rsidR="00D77A52" w:rsidRPr="00C34D77">
        <w:rPr>
          <w:rFonts w:ascii="Verdana" w:hAnsi="Verdana"/>
          <w:sz w:val="15"/>
          <w:szCs w:val="15"/>
        </w:rPr>
        <w:t>)</w:t>
      </w:r>
      <w:r w:rsidR="004E4637" w:rsidRPr="00C34D77">
        <w:rPr>
          <w:rFonts w:ascii="Verdana" w:hAnsi="Verdana"/>
          <w:sz w:val="15"/>
          <w:szCs w:val="15"/>
        </w:rPr>
        <w:t>;</w:t>
      </w:r>
      <w:r w:rsidR="00D77A52" w:rsidRPr="00C34D77">
        <w:rPr>
          <w:rFonts w:ascii="Verdana" w:hAnsi="Verdana"/>
          <w:sz w:val="15"/>
          <w:szCs w:val="15"/>
        </w:rPr>
        <w:t xml:space="preserve"> alcuni dei soggetti in questione sono nominati responsabili esterni del trattamento in relazione ai servizi connessi se resi con carattere di continuità (</w:t>
      </w:r>
      <w:r w:rsidR="003B0484">
        <w:rPr>
          <w:rFonts w:ascii="Verdana" w:hAnsi="Verdana"/>
          <w:i/>
          <w:color w:val="000000"/>
          <w:sz w:val="15"/>
          <w:szCs w:val="15"/>
        </w:rPr>
        <w:t>A</w:t>
      </w:r>
      <w:r w:rsidR="00132EDC">
        <w:rPr>
          <w:rFonts w:ascii="Verdana" w:hAnsi="Verdana"/>
          <w:i/>
          <w:color w:val="000000"/>
          <w:sz w:val="15"/>
          <w:szCs w:val="15"/>
        </w:rPr>
        <w:t xml:space="preserve">rgo </w:t>
      </w:r>
      <w:r w:rsidR="00DD6EB0" w:rsidRPr="00E460A8">
        <w:rPr>
          <w:rFonts w:ascii="Verdana" w:hAnsi="Verdana"/>
          <w:color w:val="000000"/>
          <w:sz w:val="15"/>
          <w:szCs w:val="15"/>
        </w:rPr>
        <w:t xml:space="preserve">quale </w:t>
      </w:r>
      <w:r w:rsidR="00D77A52" w:rsidRPr="00E460A8">
        <w:rPr>
          <w:rFonts w:ascii="Verdana" w:hAnsi="Verdana"/>
          <w:color w:val="000000"/>
          <w:sz w:val="15"/>
          <w:szCs w:val="15"/>
        </w:rPr>
        <w:t>forni</w:t>
      </w:r>
      <w:r w:rsidR="00850083" w:rsidRPr="00E460A8">
        <w:rPr>
          <w:rFonts w:ascii="Verdana" w:hAnsi="Verdana"/>
          <w:color w:val="000000"/>
          <w:sz w:val="15"/>
          <w:szCs w:val="15"/>
        </w:rPr>
        <w:t>to</w:t>
      </w:r>
      <w:r w:rsidR="00D77A52" w:rsidRPr="00E460A8">
        <w:rPr>
          <w:rFonts w:ascii="Verdana" w:hAnsi="Verdana"/>
          <w:color w:val="000000"/>
          <w:sz w:val="15"/>
          <w:szCs w:val="15"/>
        </w:rPr>
        <w:t>re del software gestionale per la segreteria scolastica e del registro elettronico</w:t>
      </w:r>
      <w:r w:rsidR="00A51CA5" w:rsidRPr="00E460A8">
        <w:rPr>
          <w:rFonts w:ascii="Verdana" w:hAnsi="Verdana"/>
          <w:color w:val="000000"/>
          <w:sz w:val="15"/>
          <w:szCs w:val="15"/>
        </w:rPr>
        <w:t xml:space="preserve">, </w:t>
      </w:r>
      <w:r w:rsidR="00255353">
        <w:rPr>
          <w:rFonts w:ascii="Verdana" w:hAnsi="Verdana"/>
          <w:color w:val="000000"/>
          <w:sz w:val="15"/>
          <w:szCs w:val="15"/>
        </w:rPr>
        <w:t>per gli adempimenti relativi al personale, contabilità e retribuzioni</w:t>
      </w:r>
      <w:r w:rsidR="00D77A52" w:rsidRPr="00C34D77">
        <w:rPr>
          <w:rFonts w:ascii="Verdana" w:hAnsi="Verdana"/>
          <w:i/>
          <w:sz w:val="15"/>
          <w:szCs w:val="15"/>
        </w:rPr>
        <w:t>).</w:t>
      </w:r>
      <w:r w:rsidR="00D77A52" w:rsidRPr="00C34D77">
        <w:rPr>
          <w:rFonts w:ascii="Verdana" w:hAnsi="Verdana"/>
          <w:sz w:val="15"/>
          <w:szCs w:val="15"/>
        </w:rPr>
        <w:t xml:space="preserve"> </w:t>
      </w:r>
    </w:p>
    <w:p w:rsidR="00850083" w:rsidRPr="00C34D77" w:rsidRDefault="00237F5F" w:rsidP="00D77A52">
      <w:pPr>
        <w:suppressAutoHyphens/>
        <w:spacing w:before="60"/>
        <w:ind w:left="-567" w:right="-283"/>
        <w:jc w:val="both"/>
        <w:rPr>
          <w:rFonts w:ascii="Verdana" w:hAnsi="Verdana"/>
          <w:sz w:val="15"/>
          <w:szCs w:val="15"/>
        </w:rPr>
      </w:pPr>
      <w:r w:rsidRPr="00C34D77">
        <w:rPr>
          <w:rFonts w:ascii="Verdana" w:hAnsi="Verdana"/>
          <w:b/>
          <w:sz w:val="15"/>
          <w:szCs w:val="15"/>
        </w:rPr>
        <w:t>D</w:t>
      </w:r>
      <w:r w:rsidR="00D77A52" w:rsidRPr="00C34D77">
        <w:rPr>
          <w:rFonts w:ascii="Verdana" w:hAnsi="Verdana"/>
          <w:b/>
          <w:sz w:val="15"/>
          <w:szCs w:val="15"/>
        </w:rPr>
        <w:t>)</w:t>
      </w:r>
      <w:r w:rsidR="00D77A52" w:rsidRPr="00C34D77">
        <w:rPr>
          <w:rFonts w:ascii="Verdana" w:hAnsi="Verdana"/>
          <w:sz w:val="15"/>
          <w:szCs w:val="15"/>
        </w:rPr>
        <w:t xml:space="preserve"> </w:t>
      </w:r>
      <w:r w:rsidR="00A83DD3" w:rsidRPr="00C34D77">
        <w:rPr>
          <w:rFonts w:ascii="Verdana" w:hAnsi="Verdana"/>
          <w:sz w:val="15"/>
          <w:szCs w:val="15"/>
        </w:rPr>
        <w:t>al personale interno autorizzato al trattamento</w:t>
      </w:r>
      <w:r w:rsidR="00850083" w:rsidRPr="00C34D77">
        <w:rPr>
          <w:rFonts w:ascii="Verdana" w:hAnsi="Verdana"/>
          <w:sz w:val="15"/>
          <w:szCs w:val="15"/>
        </w:rPr>
        <w:t xml:space="preserve"> e </w:t>
      </w:r>
      <w:r w:rsidR="00A83DD3" w:rsidRPr="00C34D77">
        <w:rPr>
          <w:rFonts w:ascii="Verdana" w:hAnsi="Verdana"/>
          <w:sz w:val="15"/>
          <w:szCs w:val="15"/>
        </w:rPr>
        <w:t>al personale addetto gli uffici di segreteria, secondo quanto previsto dalle disposizioni vigenti e nel rispetto del principio di stretta indispensabilità dei trattamenti</w:t>
      </w:r>
      <w:r w:rsidR="00850083" w:rsidRPr="00C34D77">
        <w:rPr>
          <w:rFonts w:ascii="Verdana" w:hAnsi="Verdana"/>
          <w:sz w:val="15"/>
          <w:szCs w:val="15"/>
        </w:rPr>
        <w:t>;</w:t>
      </w:r>
    </w:p>
    <w:p w:rsidR="00A83DD3" w:rsidRPr="00C34D77" w:rsidRDefault="00237F5F" w:rsidP="00D77A52">
      <w:pPr>
        <w:suppressAutoHyphens/>
        <w:spacing w:before="60"/>
        <w:ind w:left="-567" w:right="-283"/>
        <w:jc w:val="both"/>
        <w:rPr>
          <w:rFonts w:ascii="Verdana" w:hAnsi="Verdana"/>
          <w:sz w:val="15"/>
          <w:szCs w:val="15"/>
        </w:rPr>
      </w:pPr>
      <w:r w:rsidRPr="00C34D77">
        <w:rPr>
          <w:rFonts w:ascii="Verdana" w:hAnsi="Verdana"/>
          <w:b/>
          <w:sz w:val="15"/>
          <w:szCs w:val="15"/>
        </w:rPr>
        <w:t>E</w:t>
      </w:r>
      <w:r w:rsidR="00850083" w:rsidRPr="00C34D77">
        <w:rPr>
          <w:rFonts w:ascii="Verdana" w:hAnsi="Verdana"/>
          <w:b/>
          <w:sz w:val="15"/>
          <w:szCs w:val="15"/>
        </w:rPr>
        <w:t>)</w:t>
      </w:r>
      <w:r w:rsidR="00850083" w:rsidRPr="00C34D77">
        <w:rPr>
          <w:rFonts w:ascii="Verdana" w:hAnsi="Verdana"/>
          <w:sz w:val="15"/>
          <w:szCs w:val="15"/>
        </w:rPr>
        <w:t xml:space="preserve"> a soggetti esterni incaricati dalla Scuola quali collaboratori, professionisti, consulenti o ad altre società, nominate - laddove necessario - responsabili esterni del trattamento dei dati personali</w:t>
      </w:r>
      <w:r w:rsidR="00A83DD3" w:rsidRPr="00C34D77">
        <w:rPr>
          <w:rFonts w:ascii="Verdana" w:hAnsi="Verdana"/>
          <w:sz w:val="15"/>
          <w:szCs w:val="15"/>
        </w:rPr>
        <w:t>.</w:t>
      </w:r>
    </w:p>
    <w:p w:rsidR="00D77A52" w:rsidRPr="00C34D77" w:rsidRDefault="00D77A52" w:rsidP="007E0004">
      <w:pPr>
        <w:suppressAutoHyphens/>
        <w:spacing w:before="120"/>
        <w:ind w:left="-567" w:right="-283"/>
        <w:jc w:val="both"/>
        <w:rPr>
          <w:rFonts w:ascii="Verdana" w:hAnsi="Verdana"/>
          <w:iCs/>
          <w:sz w:val="15"/>
          <w:szCs w:val="15"/>
        </w:rPr>
      </w:pPr>
      <w:r w:rsidRPr="00C34D77">
        <w:rPr>
          <w:rFonts w:ascii="Verdana" w:hAnsi="Verdana"/>
          <w:iCs/>
          <w:sz w:val="15"/>
          <w:szCs w:val="15"/>
        </w:rPr>
        <w:t xml:space="preserve">I Suoi dati non verranno in alcun modo diffusi se non in adempimento di specifici obblighi di legge (es. pubblicazione sul sito web istituzionale e, in particolare, nella sezione “Trasparenza” dello stesso). </w:t>
      </w:r>
      <w:r w:rsidRPr="00C34D77">
        <w:rPr>
          <w:rFonts w:ascii="Verdana" w:hAnsi="Verdana"/>
          <w:sz w:val="15"/>
          <w:szCs w:val="15"/>
        </w:rPr>
        <w:t>Le categorie particolari di dati e i dati giudiziari non saranno oggetto di diffusione; tuttavia alcuni di essi potranno essere comunicati ad altri soggetti pubblici o ad altre Scuole, insieme ai necessari documenti originali, nella misura strettamente indispensabile per svolgere le attività istituzionali previste dalle vigenti disposizioni in materia di rapporto di lavoro pubblico, sanitario o giudiziario; i dati personali diversi dalle categorie particolari di dati e giudiziari potranno essere comunicati ad altri enti pubblici o a privati soltanto nei casi previsti dalle disposizioni di legge e di regolamento.</w:t>
      </w:r>
    </w:p>
    <w:p w:rsidR="00D77A52" w:rsidRPr="00C34D77" w:rsidRDefault="00D77A52" w:rsidP="00F353CE">
      <w:pPr>
        <w:suppressAutoHyphens/>
        <w:ind w:left="-567" w:right="-283"/>
        <w:jc w:val="both"/>
        <w:rPr>
          <w:rFonts w:ascii="Verdana" w:hAnsi="Verdana"/>
          <w:sz w:val="15"/>
          <w:szCs w:val="15"/>
        </w:rPr>
      </w:pPr>
    </w:p>
    <w:p w:rsidR="008371C0" w:rsidRPr="00C34D77" w:rsidRDefault="00B36F25" w:rsidP="00D73C91">
      <w:pPr>
        <w:suppressAutoHyphens/>
        <w:ind w:left="-567" w:right="-283"/>
        <w:rPr>
          <w:rFonts w:ascii="Verdana" w:hAnsi="Verdana"/>
          <w:iCs/>
          <w:sz w:val="15"/>
          <w:szCs w:val="15"/>
        </w:rPr>
      </w:pPr>
      <w:r w:rsidRPr="00C34D77">
        <w:rPr>
          <w:rFonts w:ascii="Verdana" w:hAnsi="Verdana"/>
          <w:b/>
          <w:sz w:val="15"/>
          <w:szCs w:val="15"/>
        </w:rPr>
        <w:t>6) D</w:t>
      </w:r>
      <w:r w:rsidR="008371C0" w:rsidRPr="00C34D77">
        <w:rPr>
          <w:rFonts w:ascii="Verdana" w:hAnsi="Verdana"/>
          <w:b/>
          <w:sz w:val="15"/>
          <w:szCs w:val="15"/>
        </w:rPr>
        <w:t>URATA DELLA CONSERVAZIONE</w:t>
      </w:r>
    </w:p>
    <w:p w:rsidR="00162C07" w:rsidRPr="00C34D77" w:rsidRDefault="008371C0" w:rsidP="008371C0">
      <w:pPr>
        <w:suppressAutoHyphens/>
        <w:ind w:left="-567" w:right="-283"/>
        <w:jc w:val="both"/>
        <w:rPr>
          <w:rFonts w:ascii="Verdana" w:hAnsi="Verdana"/>
          <w:sz w:val="15"/>
          <w:szCs w:val="15"/>
        </w:rPr>
      </w:pPr>
      <w:r w:rsidRPr="00C34D77">
        <w:rPr>
          <w:rFonts w:ascii="Verdana" w:hAnsi="Verdana"/>
          <w:sz w:val="15"/>
          <w:szCs w:val="15"/>
        </w:rPr>
        <w:t>I dati personali saranno trattati per il tempo strettamente necessario a conseguire gli scopi e le finalità in precedenza elencate</w:t>
      </w:r>
      <w:r w:rsidR="00E43C18" w:rsidRPr="00C34D77">
        <w:rPr>
          <w:rFonts w:ascii="Verdana" w:hAnsi="Verdana"/>
          <w:sz w:val="15"/>
          <w:szCs w:val="15"/>
        </w:rPr>
        <w:t>, corrispondent</w:t>
      </w:r>
      <w:r w:rsidR="00850083" w:rsidRPr="00C34D77">
        <w:rPr>
          <w:rFonts w:ascii="Verdana" w:hAnsi="Verdana"/>
          <w:sz w:val="15"/>
          <w:szCs w:val="15"/>
        </w:rPr>
        <w:t>i</w:t>
      </w:r>
      <w:r w:rsidR="00E43C18" w:rsidRPr="00C34D77">
        <w:rPr>
          <w:rFonts w:ascii="Verdana" w:hAnsi="Verdana"/>
          <w:sz w:val="15"/>
          <w:szCs w:val="15"/>
        </w:rPr>
        <w:t xml:space="preserve"> alla durata del rapporto di lavoro</w:t>
      </w:r>
      <w:r w:rsidR="00850083" w:rsidRPr="00C34D77">
        <w:rPr>
          <w:rFonts w:ascii="Verdana" w:hAnsi="Verdana"/>
          <w:sz w:val="15"/>
          <w:szCs w:val="15"/>
        </w:rPr>
        <w:t>;</w:t>
      </w:r>
      <w:r w:rsidR="002C674F" w:rsidRPr="00C34D77">
        <w:rPr>
          <w:rFonts w:ascii="Verdana" w:hAnsi="Verdana"/>
          <w:sz w:val="15"/>
          <w:szCs w:val="15"/>
        </w:rPr>
        <w:t xml:space="preserve"> in particolar modo, i tempi di conservazione seguono le disposizioni di legge della Pubblica Amministrazione</w:t>
      </w:r>
      <w:r w:rsidRPr="00C34D77">
        <w:rPr>
          <w:rFonts w:ascii="Verdana" w:hAnsi="Verdana"/>
          <w:sz w:val="15"/>
          <w:szCs w:val="15"/>
        </w:rPr>
        <w:t xml:space="preserve">. I criteri utilizzati per determinare il periodo di conservazione sono </w:t>
      </w:r>
      <w:r w:rsidR="00850083" w:rsidRPr="00C34D77">
        <w:rPr>
          <w:rFonts w:ascii="Verdana" w:hAnsi="Verdana"/>
          <w:sz w:val="15"/>
          <w:szCs w:val="15"/>
        </w:rPr>
        <w:t xml:space="preserve">pertanto </w:t>
      </w:r>
      <w:r w:rsidRPr="00C34D77">
        <w:rPr>
          <w:rFonts w:ascii="Verdana" w:hAnsi="Verdana"/>
          <w:sz w:val="15"/>
          <w:szCs w:val="15"/>
        </w:rPr>
        <w:t xml:space="preserve">stabiliti da: </w:t>
      </w:r>
    </w:p>
    <w:p w:rsidR="00162C07" w:rsidRPr="00C34D77" w:rsidRDefault="008371C0" w:rsidP="00237F5F">
      <w:pPr>
        <w:numPr>
          <w:ilvl w:val="0"/>
          <w:numId w:val="28"/>
        </w:numPr>
        <w:suppressAutoHyphens/>
        <w:ind w:right="-283"/>
        <w:jc w:val="both"/>
        <w:rPr>
          <w:rFonts w:ascii="Verdana" w:hAnsi="Verdana"/>
          <w:sz w:val="15"/>
          <w:szCs w:val="15"/>
        </w:rPr>
      </w:pPr>
      <w:r w:rsidRPr="00C34D77">
        <w:rPr>
          <w:rFonts w:ascii="Verdana" w:hAnsi="Verdana"/>
          <w:sz w:val="15"/>
          <w:szCs w:val="15"/>
        </w:rPr>
        <w:t xml:space="preserve">specifiche norme di legge che regolamentano il rapporto di lavoro; </w:t>
      </w:r>
    </w:p>
    <w:p w:rsidR="008371C0" w:rsidRPr="00C34D77" w:rsidRDefault="008371C0" w:rsidP="00237F5F">
      <w:pPr>
        <w:numPr>
          <w:ilvl w:val="0"/>
          <w:numId w:val="28"/>
        </w:numPr>
        <w:suppressAutoHyphens/>
        <w:ind w:right="-283"/>
        <w:jc w:val="both"/>
        <w:rPr>
          <w:rFonts w:ascii="Verdana" w:hAnsi="Verdana"/>
          <w:sz w:val="15"/>
          <w:szCs w:val="15"/>
        </w:rPr>
      </w:pPr>
      <w:r w:rsidRPr="00C34D77">
        <w:rPr>
          <w:rFonts w:ascii="Verdana" w:hAnsi="Verdana"/>
          <w:sz w:val="15"/>
          <w:szCs w:val="15"/>
        </w:rPr>
        <w:t>dalla normativa civilistica e fiscale per quanto riguarda il trattamento dei dati amministrativo-contabili</w:t>
      </w:r>
      <w:r w:rsidR="006E30BF" w:rsidRPr="00C34D77">
        <w:rPr>
          <w:rFonts w:ascii="Verdana" w:hAnsi="Verdana"/>
          <w:sz w:val="15"/>
          <w:szCs w:val="15"/>
        </w:rPr>
        <w:t>;</w:t>
      </w:r>
    </w:p>
    <w:p w:rsidR="006E30BF" w:rsidRPr="00C34D77" w:rsidRDefault="006E30BF" w:rsidP="00237F5F">
      <w:pPr>
        <w:numPr>
          <w:ilvl w:val="0"/>
          <w:numId w:val="28"/>
        </w:numPr>
        <w:suppressAutoHyphens/>
        <w:ind w:left="0" w:right="-283" w:hanging="207"/>
        <w:jc w:val="both"/>
        <w:rPr>
          <w:rFonts w:ascii="Verdana" w:hAnsi="Verdana"/>
          <w:sz w:val="15"/>
          <w:szCs w:val="15"/>
        </w:rPr>
      </w:pPr>
      <w:r w:rsidRPr="00C34D77">
        <w:rPr>
          <w:rFonts w:ascii="Verdana" w:hAnsi="Verdana"/>
          <w:sz w:val="15"/>
          <w:szCs w:val="15"/>
        </w:rPr>
        <w:t>dalle Linee Guida per le Istituzioni scolastiche e dai Piani di conservazione e scarto degli archivi scolastici</w:t>
      </w:r>
      <w:r w:rsidR="00C4774D" w:rsidRPr="00C34D77">
        <w:rPr>
          <w:rFonts w:ascii="Verdana" w:hAnsi="Verdana"/>
          <w:sz w:val="15"/>
          <w:szCs w:val="15"/>
        </w:rPr>
        <w:t xml:space="preserve"> </w:t>
      </w:r>
      <w:r w:rsidRPr="00C34D77">
        <w:rPr>
          <w:rFonts w:ascii="Verdana" w:hAnsi="Verdana"/>
          <w:sz w:val="15"/>
          <w:szCs w:val="15"/>
        </w:rPr>
        <w:t>definiti dalla Direzione Generale degli Archivi presso il Ministero dei Beni Culturali.</w:t>
      </w:r>
    </w:p>
    <w:p w:rsidR="00E35E8C" w:rsidRPr="00C34D77" w:rsidRDefault="002C674F" w:rsidP="00E35E8C">
      <w:pPr>
        <w:suppressAutoHyphens/>
        <w:ind w:left="-567" w:right="-283"/>
        <w:jc w:val="both"/>
        <w:rPr>
          <w:rFonts w:ascii="Verdana" w:hAnsi="Verdana"/>
          <w:sz w:val="15"/>
          <w:szCs w:val="15"/>
        </w:rPr>
      </w:pPr>
      <w:r w:rsidRPr="00C34D77">
        <w:rPr>
          <w:rFonts w:ascii="Verdana" w:hAnsi="Verdana"/>
          <w:sz w:val="15"/>
          <w:szCs w:val="15"/>
        </w:rPr>
        <w:t xml:space="preserve">I limiti temporali per la conservazione delle documentazioni degli Archivi </w:t>
      </w:r>
      <w:r w:rsidR="00237F5F" w:rsidRPr="00C34D77">
        <w:rPr>
          <w:rFonts w:ascii="Verdana" w:hAnsi="Verdana"/>
          <w:sz w:val="15"/>
          <w:szCs w:val="15"/>
        </w:rPr>
        <w:t>sono regolati</w:t>
      </w:r>
      <w:r w:rsidRPr="00C34D77">
        <w:rPr>
          <w:rFonts w:ascii="Verdana" w:hAnsi="Verdana"/>
          <w:sz w:val="15"/>
          <w:szCs w:val="15"/>
        </w:rPr>
        <w:t xml:space="preserve"> da una circolare della Direzione Generale per gli Archivi del Ministero per i Beni e le attività, la n. 28/2008. L’obbligo non prevede il termine generico di 10 anni per conservare i documenti, ma lo scarto dei documenti è autorizzato dalla Soprintendenza archivistica. Per quanto riguarda, invece la conservazione dei documenti, essa è definita in una tabella in cui è associato un tempo minimo di conservazione per ogni tipologia di documenti</w:t>
      </w:r>
      <w:r w:rsidR="00AD6D74" w:rsidRPr="00C34D77">
        <w:rPr>
          <w:rFonts w:ascii="Verdana" w:hAnsi="Verdana"/>
          <w:sz w:val="15"/>
          <w:szCs w:val="15"/>
        </w:rPr>
        <w:t xml:space="preserve"> (per maggiori informazioni rivolgersi allo scrivente Dirigente scolastico)</w:t>
      </w:r>
      <w:r w:rsidRPr="00C34D77">
        <w:rPr>
          <w:rFonts w:ascii="Verdana" w:hAnsi="Verdana"/>
          <w:sz w:val="15"/>
          <w:szCs w:val="15"/>
        </w:rPr>
        <w:t>.</w:t>
      </w:r>
    </w:p>
    <w:p w:rsidR="00E35E8C" w:rsidRPr="00C34D77" w:rsidRDefault="00E35E8C" w:rsidP="00AD6D74">
      <w:pPr>
        <w:suppressAutoHyphens/>
        <w:spacing w:before="120"/>
        <w:ind w:left="-567" w:right="-283"/>
        <w:jc w:val="both"/>
        <w:rPr>
          <w:rFonts w:ascii="Verdana" w:hAnsi="Verdana"/>
          <w:sz w:val="15"/>
          <w:szCs w:val="15"/>
        </w:rPr>
      </w:pPr>
      <w:r w:rsidRPr="00C34D77">
        <w:rPr>
          <w:rFonts w:ascii="Verdana" w:hAnsi="Verdana"/>
          <w:sz w:val="15"/>
          <w:szCs w:val="15"/>
          <w:u w:val="single"/>
        </w:rPr>
        <w:t>Durata dell’account istituzionale</w:t>
      </w:r>
      <w:r w:rsidRPr="00C34D77">
        <w:rPr>
          <w:rFonts w:ascii="Verdana" w:hAnsi="Verdana"/>
          <w:sz w:val="15"/>
          <w:szCs w:val="15"/>
        </w:rPr>
        <w:t>: per le finalità istituzionali perseguite, l’account istituzionale</w:t>
      </w:r>
      <w:r w:rsidR="00584E9E" w:rsidRPr="00C34D77">
        <w:rPr>
          <w:rFonts w:ascii="Verdana" w:hAnsi="Verdana"/>
          <w:sz w:val="15"/>
          <w:szCs w:val="15"/>
        </w:rPr>
        <w:t xml:space="preserve"> affidato al personale dipendente</w:t>
      </w:r>
      <w:r w:rsidRPr="00C34D77">
        <w:rPr>
          <w:rFonts w:ascii="Verdana" w:hAnsi="Verdana"/>
          <w:sz w:val="15"/>
          <w:szCs w:val="15"/>
        </w:rPr>
        <w:t xml:space="preserve"> rimane attivo durante tutto il ciclo di permanenza del lavoratore presso la Scuola e, successivamente, sino alla richiesta di chiusura dell’account da parte dell’interessato.</w:t>
      </w:r>
    </w:p>
    <w:p w:rsidR="00E35E8C" w:rsidRPr="00C34D77" w:rsidRDefault="00E35E8C" w:rsidP="00E35E8C">
      <w:pPr>
        <w:suppressAutoHyphens/>
        <w:ind w:left="-567" w:right="-283"/>
        <w:jc w:val="both"/>
        <w:rPr>
          <w:rFonts w:ascii="Verdana" w:hAnsi="Verdana"/>
          <w:sz w:val="15"/>
          <w:szCs w:val="15"/>
        </w:rPr>
      </w:pPr>
      <w:r w:rsidRPr="00C34D77">
        <w:rPr>
          <w:rFonts w:ascii="Verdana" w:hAnsi="Verdana"/>
          <w:sz w:val="15"/>
          <w:szCs w:val="15"/>
        </w:rPr>
        <w:t>In ogni caso, alla chiusura dell’account, il tempo di conservazione dei messaggi di posta elettronica non sarà superiore a quello necessario agli scopi che si intendono perseguire e/o al periodo stabilito da specifiche norme di legge o regolamento che disciplinano l’attività della nostra Scuola, nel rispetto dei principi di finalità, pertinenza e non eccedenza previsti dalla normativa in materia di protezione dei dati</w:t>
      </w:r>
    </w:p>
    <w:p w:rsidR="00162C07" w:rsidRPr="00C34D77" w:rsidRDefault="00162C07" w:rsidP="008371C0">
      <w:pPr>
        <w:suppressAutoHyphens/>
        <w:ind w:left="-567" w:right="-283"/>
        <w:jc w:val="both"/>
        <w:rPr>
          <w:rFonts w:ascii="Verdana" w:hAnsi="Verdana"/>
          <w:sz w:val="15"/>
          <w:szCs w:val="15"/>
        </w:rPr>
      </w:pPr>
    </w:p>
    <w:p w:rsidR="004E4637" w:rsidRPr="00C34D77" w:rsidRDefault="008371C0" w:rsidP="00D73C91">
      <w:pPr>
        <w:pStyle w:val="Titolo7"/>
        <w:suppressAutoHyphens/>
        <w:spacing w:line="276" w:lineRule="auto"/>
        <w:ind w:left="-567" w:right="-283"/>
        <w:jc w:val="left"/>
        <w:rPr>
          <w:rFonts w:ascii="Verdana" w:hAnsi="Verdana"/>
          <w:b/>
          <w:sz w:val="15"/>
          <w:szCs w:val="15"/>
        </w:rPr>
      </w:pPr>
      <w:r w:rsidRPr="00C34D77">
        <w:rPr>
          <w:rFonts w:ascii="Verdana" w:hAnsi="Verdana"/>
          <w:b/>
          <w:sz w:val="15"/>
          <w:szCs w:val="15"/>
        </w:rPr>
        <w:t>7</w:t>
      </w:r>
      <w:r w:rsidR="004E4637" w:rsidRPr="00C34D77">
        <w:rPr>
          <w:rFonts w:ascii="Verdana" w:hAnsi="Verdana"/>
          <w:b/>
          <w:sz w:val="15"/>
          <w:szCs w:val="15"/>
        </w:rPr>
        <w:t>)</w:t>
      </w:r>
      <w:r w:rsidR="00C4774D" w:rsidRPr="00C34D77">
        <w:rPr>
          <w:rFonts w:ascii="Verdana" w:hAnsi="Verdana"/>
          <w:b/>
          <w:sz w:val="15"/>
          <w:szCs w:val="15"/>
        </w:rPr>
        <w:t xml:space="preserve"> </w:t>
      </w:r>
      <w:r w:rsidR="004E4637" w:rsidRPr="00C34D77">
        <w:rPr>
          <w:rFonts w:ascii="Verdana" w:hAnsi="Verdana"/>
          <w:b/>
          <w:sz w:val="15"/>
          <w:szCs w:val="15"/>
        </w:rPr>
        <w:t>INDICAZIONE DEL TITOLARE DEL TRATTAMENTO</w:t>
      </w:r>
    </w:p>
    <w:p w:rsidR="004E4637" w:rsidRPr="00C34D77" w:rsidRDefault="004E4637" w:rsidP="004E4637">
      <w:pPr>
        <w:suppressAutoHyphens/>
        <w:ind w:left="-567" w:right="-283"/>
        <w:jc w:val="both"/>
        <w:rPr>
          <w:rFonts w:ascii="Verdana" w:hAnsi="Verdana"/>
          <w:sz w:val="15"/>
          <w:szCs w:val="15"/>
        </w:rPr>
      </w:pPr>
      <w:r w:rsidRPr="00C34D77">
        <w:rPr>
          <w:rFonts w:ascii="Verdana" w:hAnsi="Verdana"/>
          <w:sz w:val="15"/>
          <w:szCs w:val="15"/>
        </w:rPr>
        <w:t xml:space="preserve">Titolare del trattamento dei dati personali ai sensi e per gli effetti </w:t>
      </w:r>
      <w:r w:rsidR="00E35E8C" w:rsidRPr="00C34D77">
        <w:rPr>
          <w:rFonts w:ascii="Verdana" w:hAnsi="Verdana"/>
          <w:sz w:val="15"/>
          <w:szCs w:val="15"/>
        </w:rPr>
        <w:t xml:space="preserve">Regolamento UE 2016/679 </w:t>
      </w:r>
      <w:r w:rsidRPr="00C34D77">
        <w:rPr>
          <w:rFonts w:ascii="Verdana" w:hAnsi="Verdana"/>
          <w:sz w:val="15"/>
          <w:szCs w:val="15"/>
        </w:rPr>
        <w:t xml:space="preserve">è </w:t>
      </w:r>
      <w:r w:rsidR="00E35E8C" w:rsidRPr="00131732">
        <w:rPr>
          <w:rFonts w:ascii="Verdana" w:hAnsi="Verdana"/>
          <w:b/>
          <w:sz w:val="15"/>
          <w:szCs w:val="15"/>
        </w:rPr>
        <w:t>l’</w:t>
      </w:r>
      <w:r w:rsidR="00E35E8C" w:rsidRPr="00131732">
        <w:rPr>
          <w:rFonts w:ascii="Verdana" w:hAnsi="Verdana"/>
          <w:b/>
          <w:sz w:val="15"/>
          <w:szCs w:val="15"/>
          <w:highlight w:val="yellow"/>
        </w:rPr>
        <w:t xml:space="preserve">Istituto </w:t>
      </w:r>
      <w:r w:rsidR="003D3C7E" w:rsidRPr="00131732">
        <w:rPr>
          <w:rFonts w:ascii="Verdana" w:hAnsi="Verdana"/>
          <w:b/>
          <w:sz w:val="15"/>
          <w:szCs w:val="15"/>
          <w:highlight w:val="yellow"/>
        </w:rPr>
        <w:t>Scolastico</w:t>
      </w:r>
      <w:r w:rsidR="003D3C7E">
        <w:rPr>
          <w:rFonts w:ascii="Verdana" w:hAnsi="Verdana"/>
          <w:sz w:val="15"/>
          <w:szCs w:val="15"/>
        </w:rPr>
        <w:t xml:space="preserve"> </w:t>
      </w:r>
      <w:r w:rsidR="00E35E8C" w:rsidRPr="00C34D77">
        <w:rPr>
          <w:rFonts w:ascii="Verdana" w:hAnsi="Verdana"/>
          <w:sz w:val="15"/>
          <w:szCs w:val="15"/>
        </w:rPr>
        <w:t>nella persona del Dirigente scolastico pro</w:t>
      </w:r>
      <w:r w:rsidR="00B568BB">
        <w:rPr>
          <w:rFonts w:ascii="Verdana" w:hAnsi="Verdana"/>
          <w:sz w:val="15"/>
          <w:szCs w:val="15"/>
        </w:rPr>
        <w:t xml:space="preserve"> </w:t>
      </w:r>
      <w:r w:rsidR="00E35E8C" w:rsidRPr="00C34D77">
        <w:rPr>
          <w:rFonts w:ascii="Verdana" w:hAnsi="Verdana"/>
          <w:sz w:val="15"/>
          <w:szCs w:val="15"/>
        </w:rPr>
        <w:t>tempore</w:t>
      </w:r>
      <w:r w:rsidR="003D3C7E">
        <w:rPr>
          <w:rFonts w:ascii="Verdana" w:hAnsi="Verdana"/>
          <w:sz w:val="15"/>
          <w:szCs w:val="15"/>
        </w:rPr>
        <w:t>.</w:t>
      </w:r>
    </w:p>
    <w:p w:rsidR="00584E9E" w:rsidRPr="00C34D77" w:rsidRDefault="00584E9E" w:rsidP="00584E9E">
      <w:pPr>
        <w:suppressAutoHyphens/>
        <w:spacing w:before="120"/>
        <w:ind w:left="-567" w:right="-283"/>
        <w:jc w:val="both"/>
        <w:rPr>
          <w:rFonts w:ascii="Verdana" w:hAnsi="Verdana"/>
          <w:sz w:val="15"/>
          <w:szCs w:val="15"/>
        </w:rPr>
      </w:pPr>
      <w:r w:rsidRPr="00C34D77">
        <w:rPr>
          <w:rFonts w:ascii="Verdana" w:hAnsi="Verdana"/>
          <w:b/>
          <w:sz w:val="15"/>
          <w:szCs w:val="15"/>
        </w:rPr>
        <w:t>Contitolare del trattamento</w:t>
      </w:r>
      <w:r w:rsidRPr="00C34D77">
        <w:rPr>
          <w:rFonts w:ascii="Verdana" w:hAnsi="Verdana"/>
          <w:sz w:val="15"/>
          <w:szCs w:val="15"/>
        </w:rPr>
        <w:t xml:space="preserve"> per stipula di contratti di lavoro a tempo indeterminato o di tempo determinato è il Ministero dell'istruzione, dell’Università e della Ricerca, con sede in Roma presso Viale di Trastevere, n. 76/a, 00153 Roma, al quale ci si potrà rivolgere per esercitare i diritti degli interessati (Email: rpd@istruzione.it).</w:t>
      </w:r>
    </w:p>
    <w:p w:rsidR="004E4637" w:rsidRPr="00C34D77" w:rsidRDefault="004E4637" w:rsidP="004E4637">
      <w:pPr>
        <w:suppressAutoHyphens/>
        <w:ind w:left="-567" w:right="-283"/>
        <w:jc w:val="both"/>
        <w:rPr>
          <w:rFonts w:ascii="Verdana" w:hAnsi="Verdana"/>
          <w:sz w:val="15"/>
          <w:szCs w:val="15"/>
        </w:rPr>
      </w:pPr>
    </w:p>
    <w:p w:rsidR="00C53A62" w:rsidRPr="00C34D77" w:rsidRDefault="008371C0" w:rsidP="00D73C91">
      <w:pPr>
        <w:pStyle w:val="Titolo7"/>
        <w:suppressAutoHyphens/>
        <w:spacing w:line="276" w:lineRule="auto"/>
        <w:ind w:left="-567" w:right="-283"/>
        <w:jc w:val="left"/>
        <w:rPr>
          <w:rFonts w:ascii="Verdana" w:hAnsi="Verdana"/>
          <w:b/>
          <w:sz w:val="15"/>
          <w:szCs w:val="15"/>
        </w:rPr>
      </w:pPr>
      <w:r w:rsidRPr="00C34D77">
        <w:rPr>
          <w:rFonts w:ascii="Verdana" w:hAnsi="Verdana"/>
          <w:b/>
          <w:sz w:val="15"/>
          <w:szCs w:val="15"/>
        </w:rPr>
        <w:t>8</w:t>
      </w:r>
      <w:r w:rsidR="00C53A62" w:rsidRPr="00C34D77">
        <w:rPr>
          <w:rFonts w:ascii="Verdana" w:hAnsi="Verdana"/>
          <w:b/>
          <w:sz w:val="15"/>
          <w:szCs w:val="15"/>
        </w:rPr>
        <w:t>)</w:t>
      </w:r>
      <w:r w:rsidR="00C4774D" w:rsidRPr="00C34D77">
        <w:rPr>
          <w:rFonts w:ascii="Verdana" w:hAnsi="Verdana"/>
          <w:b/>
          <w:sz w:val="15"/>
          <w:szCs w:val="15"/>
        </w:rPr>
        <w:t xml:space="preserve"> </w:t>
      </w:r>
      <w:r w:rsidR="00C53A62" w:rsidRPr="00C34D77">
        <w:rPr>
          <w:rFonts w:ascii="Verdana" w:hAnsi="Verdana"/>
          <w:b/>
          <w:sz w:val="15"/>
          <w:szCs w:val="15"/>
        </w:rPr>
        <w:t>INDICAZIONE DEL RESPONSABILE DELLA PROTEZIONE DEI DATI</w:t>
      </w:r>
    </w:p>
    <w:p w:rsidR="003D3C7E" w:rsidRDefault="00C53A62" w:rsidP="00C53A62">
      <w:pPr>
        <w:suppressAutoHyphens/>
        <w:ind w:left="-567" w:right="-283"/>
        <w:jc w:val="both"/>
        <w:rPr>
          <w:rFonts w:ascii="Verdana" w:hAnsi="Verdana"/>
          <w:noProof/>
          <w:sz w:val="15"/>
          <w:szCs w:val="15"/>
        </w:rPr>
      </w:pPr>
      <w:r w:rsidRPr="00C34D77">
        <w:rPr>
          <w:rFonts w:ascii="Verdana" w:hAnsi="Verdana"/>
          <w:noProof/>
          <w:sz w:val="15"/>
          <w:szCs w:val="15"/>
        </w:rPr>
        <w:t xml:space="preserve">Il Responsabile della protezione dei dati </w:t>
      </w:r>
      <w:r w:rsidR="00203AFE" w:rsidRPr="00C34D77">
        <w:rPr>
          <w:rFonts w:ascii="Verdana" w:hAnsi="Verdana"/>
          <w:noProof/>
          <w:sz w:val="15"/>
          <w:szCs w:val="15"/>
        </w:rPr>
        <w:t xml:space="preserve">è </w:t>
      </w:r>
      <w:r w:rsidR="006610BB">
        <w:rPr>
          <w:rFonts w:ascii="Verdana" w:hAnsi="Verdana"/>
          <w:noProof/>
          <w:sz w:val="15"/>
          <w:szCs w:val="15"/>
        </w:rPr>
        <w:t>il Dott. Matteo Umberto Centonze</w:t>
      </w:r>
      <w:r w:rsidR="00E35E8C" w:rsidRPr="00C34D77">
        <w:rPr>
          <w:rFonts w:ascii="Verdana" w:hAnsi="Verdana"/>
          <w:noProof/>
          <w:sz w:val="15"/>
          <w:szCs w:val="15"/>
        </w:rPr>
        <w:t>.</w:t>
      </w:r>
      <w:r w:rsidR="00203AFE" w:rsidRPr="00C34D77">
        <w:rPr>
          <w:rFonts w:ascii="Verdana" w:hAnsi="Verdana"/>
          <w:noProof/>
          <w:sz w:val="15"/>
          <w:szCs w:val="15"/>
        </w:rPr>
        <w:t xml:space="preserve"> ed è raggiungibile al seguente indirizzo email: </w:t>
      </w:r>
      <w:r w:rsidR="006610BB" w:rsidRPr="006610BB">
        <w:rPr>
          <w:rFonts w:ascii="Verdana" w:hAnsi="Verdana"/>
          <w:noProof/>
          <w:sz w:val="15"/>
          <w:szCs w:val="15"/>
        </w:rPr>
        <w:t xml:space="preserve">centonze.matteo@pec.it </w:t>
      </w:r>
      <w:r w:rsidRPr="00C34D77">
        <w:rPr>
          <w:rFonts w:ascii="Verdana" w:hAnsi="Verdana"/>
          <w:noProof/>
          <w:sz w:val="15"/>
          <w:szCs w:val="15"/>
        </w:rPr>
        <w:t xml:space="preserve">. </w:t>
      </w:r>
    </w:p>
    <w:p w:rsidR="00C53A62" w:rsidRPr="00C34D77" w:rsidRDefault="00C53A62" w:rsidP="00C53A62">
      <w:pPr>
        <w:suppressAutoHyphens/>
        <w:ind w:left="-567" w:right="-283"/>
        <w:jc w:val="both"/>
        <w:rPr>
          <w:rFonts w:ascii="Verdana" w:hAnsi="Verdana"/>
          <w:noProof/>
          <w:sz w:val="15"/>
          <w:szCs w:val="15"/>
        </w:rPr>
      </w:pPr>
      <w:r w:rsidRPr="00C34D77">
        <w:rPr>
          <w:rFonts w:ascii="Verdana" w:hAnsi="Verdana"/>
          <w:noProof/>
          <w:sz w:val="15"/>
          <w:szCs w:val="15"/>
        </w:rPr>
        <w:t>Il Responsabile della Protezione dei Dati costituisce il punto di contatto per i dipendenti che vogliano ricevere informazioni sul trattamento dei propri dati e/o per l’Autorità di controllo.</w:t>
      </w:r>
      <w:r w:rsidR="00584E9E" w:rsidRPr="00C34D77">
        <w:rPr>
          <w:rFonts w:ascii="Verdana" w:hAnsi="Verdana"/>
          <w:noProof/>
          <w:sz w:val="15"/>
          <w:szCs w:val="15"/>
        </w:rPr>
        <w:t xml:space="preserve"> </w:t>
      </w:r>
    </w:p>
    <w:p w:rsidR="004E4637" w:rsidRPr="00C34D77" w:rsidRDefault="004E4637" w:rsidP="004E4637">
      <w:pPr>
        <w:suppressAutoHyphens/>
        <w:ind w:left="-567" w:right="-283"/>
        <w:jc w:val="both"/>
        <w:rPr>
          <w:rFonts w:ascii="Verdana" w:hAnsi="Verdana"/>
          <w:noProof/>
          <w:sz w:val="15"/>
          <w:szCs w:val="15"/>
        </w:rPr>
      </w:pPr>
    </w:p>
    <w:p w:rsidR="004E4637" w:rsidRPr="00C34D77" w:rsidRDefault="008371C0" w:rsidP="00D73C91">
      <w:pPr>
        <w:pStyle w:val="Titolo6"/>
        <w:suppressAutoHyphens/>
        <w:spacing w:line="276" w:lineRule="auto"/>
        <w:ind w:left="-567" w:right="-283"/>
        <w:rPr>
          <w:rFonts w:ascii="Verdana" w:hAnsi="Verdana"/>
          <w:iCs/>
          <w:sz w:val="15"/>
          <w:szCs w:val="15"/>
        </w:rPr>
      </w:pPr>
      <w:r w:rsidRPr="00C34D77">
        <w:rPr>
          <w:rFonts w:ascii="Verdana" w:hAnsi="Verdana"/>
          <w:sz w:val="15"/>
          <w:szCs w:val="15"/>
        </w:rPr>
        <w:t>9</w:t>
      </w:r>
      <w:r w:rsidR="004E4637" w:rsidRPr="00C34D77">
        <w:rPr>
          <w:rFonts w:ascii="Verdana" w:hAnsi="Verdana"/>
          <w:sz w:val="15"/>
          <w:szCs w:val="15"/>
        </w:rPr>
        <w:t>) DIRITTI DELL’INTERESSATO</w:t>
      </w:r>
    </w:p>
    <w:p w:rsidR="008371C0" w:rsidRPr="00C34D77" w:rsidRDefault="008371C0" w:rsidP="008371C0">
      <w:pPr>
        <w:suppressAutoHyphens/>
        <w:ind w:left="-567" w:right="-283"/>
        <w:jc w:val="both"/>
        <w:rPr>
          <w:rFonts w:ascii="Verdana" w:hAnsi="Verdana"/>
          <w:iCs/>
          <w:sz w:val="15"/>
          <w:szCs w:val="15"/>
        </w:rPr>
      </w:pPr>
      <w:r w:rsidRPr="00C34D77">
        <w:rPr>
          <w:rFonts w:ascii="Verdana" w:hAnsi="Verdana"/>
          <w:iCs/>
          <w:sz w:val="15"/>
          <w:szCs w:val="15"/>
        </w:rPr>
        <w:t>In relazione al trattamento dei Suoi dati personali ha diritto di chiedere a</w:t>
      </w:r>
      <w:r w:rsidR="00702950" w:rsidRPr="00C34D77">
        <w:rPr>
          <w:rFonts w:ascii="Verdana" w:hAnsi="Verdana"/>
          <w:iCs/>
          <w:sz w:val="15"/>
          <w:szCs w:val="15"/>
        </w:rPr>
        <w:t>lla Scuola</w:t>
      </w:r>
      <w:r w:rsidRPr="00C34D77">
        <w:rPr>
          <w:rFonts w:ascii="Verdana" w:hAnsi="Verdana"/>
          <w:iCs/>
          <w:sz w:val="15"/>
          <w:szCs w:val="15"/>
        </w:rPr>
        <w:t xml:space="preserve"> la conferma dell’esistenza dei dati personali che la riguardano, ottenere l’accesso ai dati personali, la rettifica, la cancellazione,</w:t>
      </w:r>
      <w:r w:rsidR="00702950" w:rsidRPr="00C34D77">
        <w:rPr>
          <w:rFonts w:ascii="Verdana" w:hAnsi="Verdana"/>
          <w:iCs/>
          <w:sz w:val="15"/>
          <w:szCs w:val="15"/>
        </w:rPr>
        <w:t xml:space="preserve"> la limitazione del trattamento e tutti i gli altri diritti (laddove applicabili) di cui agli artt. 15-22 del Regolamento UE 679/2016</w:t>
      </w:r>
      <w:r w:rsidRPr="00C34D77">
        <w:rPr>
          <w:rFonts w:ascii="Verdana" w:hAnsi="Verdana"/>
          <w:iCs/>
          <w:sz w:val="15"/>
          <w:szCs w:val="15"/>
        </w:rPr>
        <w:t xml:space="preserve">. </w:t>
      </w:r>
    </w:p>
    <w:p w:rsidR="00A83DD3" w:rsidRPr="00C34D77" w:rsidRDefault="00A83DD3" w:rsidP="00A83DD3">
      <w:pPr>
        <w:suppressAutoHyphens/>
        <w:ind w:left="-567" w:right="-283"/>
        <w:jc w:val="both"/>
        <w:rPr>
          <w:rFonts w:ascii="Verdana" w:hAnsi="Verdana"/>
          <w:iCs/>
          <w:sz w:val="15"/>
          <w:szCs w:val="15"/>
        </w:rPr>
      </w:pPr>
      <w:r w:rsidRPr="00C34D77">
        <w:rPr>
          <w:rFonts w:ascii="Verdana" w:hAnsi="Verdana"/>
          <w:iCs/>
          <w:sz w:val="15"/>
          <w:szCs w:val="15"/>
        </w:rPr>
        <w:t>È pertanto possibile:</w:t>
      </w:r>
    </w:p>
    <w:p w:rsidR="00A83DD3" w:rsidRPr="00C34D77" w:rsidRDefault="00A83DD3" w:rsidP="00237F5F">
      <w:pPr>
        <w:numPr>
          <w:ilvl w:val="0"/>
          <w:numId w:val="30"/>
        </w:numPr>
        <w:suppressAutoHyphens/>
        <w:ind w:left="-142" w:right="-283" w:hanging="218"/>
        <w:jc w:val="both"/>
        <w:rPr>
          <w:rFonts w:ascii="Verdana" w:hAnsi="Verdana"/>
          <w:iCs/>
          <w:sz w:val="15"/>
          <w:szCs w:val="15"/>
        </w:rPr>
      </w:pPr>
      <w:r w:rsidRPr="00C34D77">
        <w:rPr>
          <w:rFonts w:ascii="Verdana" w:hAnsi="Verdana"/>
          <w:iCs/>
          <w:sz w:val="15"/>
          <w:szCs w:val="15"/>
        </w:rPr>
        <w:t>ottenere conferma del trattamento operato dalla Scuola;</w:t>
      </w:r>
    </w:p>
    <w:p w:rsidR="00A83DD3" w:rsidRPr="00C34D77" w:rsidRDefault="00A83DD3" w:rsidP="00237F5F">
      <w:pPr>
        <w:numPr>
          <w:ilvl w:val="0"/>
          <w:numId w:val="30"/>
        </w:numPr>
        <w:suppressAutoHyphens/>
        <w:ind w:left="-142" w:right="-283" w:hanging="218"/>
        <w:jc w:val="both"/>
        <w:rPr>
          <w:rFonts w:ascii="Verdana" w:hAnsi="Verdana"/>
          <w:iCs/>
          <w:sz w:val="15"/>
          <w:szCs w:val="15"/>
        </w:rPr>
      </w:pPr>
      <w:r w:rsidRPr="00C34D77">
        <w:rPr>
          <w:rFonts w:ascii="Verdana" w:hAnsi="Verdana"/>
          <w:iCs/>
          <w:sz w:val="15"/>
          <w:szCs w:val="15"/>
        </w:rPr>
        <w:t>accedere ai dati personali e conoscerne l’origine (quando i dati non sono ottenuti direttamente), le finalità e gli scopi del trattamento, i dati dei soggetti a cui essi sono comunicati, il periodo di conservazione dei dati o i criteri utili per determinarlo;</w:t>
      </w:r>
    </w:p>
    <w:p w:rsidR="00A83DD3" w:rsidRPr="00C34D77" w:rsidRDefault="00A83DD3" w:rsidP="00237F5F">
      <w:pPr>
        <w:numPr>
          <w:ilvl w:val="0"/>
          <w:numId w:val="30"/>
        </w:numPr>
        <w:suppressAutoHyphens/>
        <w:ind w:left="-142" w:right="-283" w:hanging="218"/>
        <w:jc w:val="both"/>
        <w:rPr>
          <w:rFonts w:ascii="Verdana" w:hAnsi="Verdana"/>
          <w:iCs/>
          <w:sz w:val="15"/>
          <w:szCs w:val="15"/>
        </w:rPr>
      </w:pPr>
      <w:r w:rsidRPr="00C34D77">
        <w:rPr>
          <w:rFonts w:ascii="Verdana" w:hAnsi="Verdana"/>
          <w:iCs/>
          <w:sz w:val="15"/>
          <w:szCs w:val="15"/>
        </w:rPr>
        <w:t>aggiornare o rettificare i dati personali in modo che siano sempre esatti e accurati;</w:t>
      </w:r>
    </w:p>
    <w:p w:rsidR="00A83DD3" w:rsidRPr="00C34D77" w:rsidRDefault="00A83DD3" w:rsidP="00237F5F">
      <w:pPr>
        <w:numPr>
          <w:ilvl w:val="0"/>
          <w:numId w:val="30"/>
        </w:numPr>
        <w:suppressAutoHyphens/>
        <w:ind w:left="-142" w:right="-283" w:hanging="218"/>
        <w:jc w:val="both"/>
        <w:rPr>
          <w:rFonts w:ascii="Verdana" w:hAnsi="Verdana"/>
          <w:iCs/>
          <w:sz w:val="15"/>
          <w:szCs w:val="15"/>
        </w:rPr>
      </w:pPr>
      <w:r w:rsidRPr="00C34D77">
        <w:rPr>
          <w:rFonts w:ascii="Verdana" w:hAnsi="Verdana"/>
          <w:iCs/>
          <w:sz w:val="15"/>
          <w:szCs w:val="15"/>
        </w:rPr>
        <w:t>cancellare i dati personali dalle banche dati e/o dagli archivi anche di backup nel caso, tra gli altri, in cui non siano più necessari per le finalità del trattamento o se questo si assume come illecito, e sempre se ne sussistano le condizioni previste per legge; e comunque se il trattamento non sia giustificato da un altro motivo ugualmente legittimo;</w:t>
      </w:r>
    </w:p>
    <w:p w:rsidR="00A83DD3" w:rsidRPr="00C34D77" w:rsidRDefault="00A83DD3" w:rsidP="00237F5F">
      <w:pPr>
        <w:numPr>
          <w:ilvl w:val="0"/>
          <w:numId w:val="30"/>
        </w:numPr>
        <w:suppressAutoHyphens/>
        <w:ind w:left="-142" w:right="-283" w:hanging="218"/>
        <w:jc w:val="both"/>
        <w:rPr>
          <w:rFonts w:ascii="Verdana" w:hAnsi="Verdana"/>
          <w:iCs/>
          <w:sz w:val="15"/>
          <w:szCs w:val="15"/>
        </w:rPr>
      </w:pPr>
      <w:r w:rsidRPr="00C34D77">
        <w:rPr>
          <w:rFonts w:ascii="Verdana" w:hAnsi="Verdana"/>
          <w:iCs/>
          <w:sz w:val="15"/>
          <w:szCs w:val="15"/>
        </w:rPr>
        <w:t xml:space="preserve">limitare il trattamento dei dati personali in talune circostanze. </w:t>
      </w:r>
    </w:p>
    <w:p w:rsidR="008371C0" w:rsidRPr="00C34D77" w:rsidRDefault="008371C0" w:rsidP="008371C0">
      <w:pPr>
        <w:suppressAutoHyphens/>
        <w:ind w:left="-567" w:right="-283"/>
        <w:jc w:val="both"/>
        <w:rPr>
          <w:rFonts w:ascii="Verdana" w:hAnsi="Verdana"/>
          <w:iCs/>
          <w:sz w:val="15"/>
          <w:szCs w:val="15"/>
        </w:rPr>
      </w:pPr>
      <w:r w:rsidRPr="00C34D77">
        <w:rPr>
          <w:rFonts w:ascii="Verdana" w:hAnsi="Verdana"/>
          <w:iCs/>
          <w:sz w:val="15"/>
          <w:szCs w:val="15"/>
        </w:rPr>
        <w:t>Ha inoltre diritto di opporsi al trattamento per motivi legittimi</w:t>
      </w:r>
      <w:r w:rsidR="00D56C9F" w:rsidRPr="00C34D77">
        <w:rPr>
          <w:rFonts w:ascii="Verdana" w:hAnsi="Verdana"/>
          <w:iCs/>
          <w:sz w:val="15"/>
          <w:szCs w:val="15"/>
        </w:rPr>
        <w:t>, di non essere sottoposto a una decisione basata unicamente sul trattamento automatizzato (compresa la profilazione)</w:t>
      </w:r>
      <w:r w:rsidRPr="00C34D77">
        <w:rPr>
          <w:rFonts w:ascii="Verdana" w:hAnsi="Verdana"/>
          <w:iCs/>
          <w:sz w:val="15"/>
          <w:szCs w:val="15"/>
        </w:rPr>
        <w:t xml:space="preserve"> e di revocare in qualsiasi momento </w:t>
      </w:r>
      <w:r w:rsidR="00702950" w:rsidRPr="00C34D77">
        <w:rPr>
          <w:rFonts w:ascii="Verdana" w:hAnsi="Verdana"/>
          <w:iCs/>
          <w:sz w:val="15"/>
          <w:szCs w:val="15"/>
        </w:rPr>
        <w:t>gli eventuali</w:t>
      </w:r>
      <w:r w:rsidRPr="00C34D77">
        <w:rPr>
          <w:rFonts w:ascii="Verdana" w:hAnsi="Verdana"/>
          <w:iCs/>
          <w:sz w:val="15"/>
          <w:szCs w:val="15"/>
        </w:rPr>
        <w:t xml:space="preserve"> consens</w:t>
      </w:r>
      <w:r w:rsidR="00702950" w:rsidRPr="00C34D77">
        <w:rPr>
          <w:rFonts w:ascii="Verdana" w:hAnsi="Verdana"/>
          <w:iCs/>
          <w:sz w:val="15"/>
          <w:szCs w:val="15"/>
        </w:rPr>
        <w:t>i</w:t>
      </w:r>
      <w:r w:rsidRPr="00C34D77">
        <w:rPr>
          <w:rFonts w:ascii="Verdana" w:hAnsi="Verdana"/>
          <w:iCs/>
          <w:sz w:val="15"/>
          <w:szCs w:val="15"/>
        </w:rPr>
        <w:t xml:space="preserve"> prestat</w:t>
      </w:r>
      <w:r w:rsidR="00702950" w:rsidRPr="00C34D77">
        <w:rPr>
          <w:rFonts w:ascii="Verdana" w:hAnsi="Verdana"/>
          <w:iCs/>
          <w:sz w:val="15"/>
          <w:szCs w:val="15"/>
        </w:rPr>
        <w:t>i</w:t>
      </w:r>
      <w:r w:rsidRPr="00C34D77">
        <w:rPr>
          <w:rFonts w:ascii="Verdana" w:hAnsi="Verdana"/>
          <w:iCs/>
          <w:sz w:val="15"/>
          <w:szCs w:val="15"/>
        </w:rPr>
        <w:t xml:space="preserve"> </w:t>
      </w:r>
      <w:r w:rsidRPr="00C34D77">
        <w:rPr>
          <w:rFonts w:ascii="Verdana" w:hAnsi="Verdana"/>
          <w:iCs/>
          <w:sz w:val="15"/>
          <w:szCs w:val="15"/>
        </w:rPr>
        <w:lastRenderedPageBreak/>
        <w:t>(ove previsto e ove i dati conferiti non siano necessari per l’esecuzione del contratto di lavoro</w:t>
      </w:r>
      <w:r w:rsidR="00702950" w:rsidRPr="00C34D77">
        <w:rPr>
          <w:rFonts w:ascii="Verdana" w:hAnsi="Verdana"/>
          <w:iCs/>
          <w:sz w:val="15"/>
          <w:szCs w:val="15"/>
        </w:rPr>
        <w:t xml:space="preserve"> o un compito di pubblico interesse</w:t>
      </w:r>
      <w:r w:rsidRPr="00C34D77">
        <w:rPr>
          <w:rFonts w:ascii="Verdana" w:hAnsi="Verdana"/>
          <w:iCs/>
          <w:sz w:val="15"/>
          <w:szCs w:val="15"/>
        </w:rPr>
        <w:t>) e la revoca del consenso non pregiudic</w:t>
      </w:r>
      <w:r w:rsidR="00162C07" w:rsidRPr="00C34D77">
        <w:rPr>
          <w:rFonts w:ascii="Verdana" w:hAnsi="Verdana"/>
          <w:iCs/>
          <w:sz w:val="15"/>
          <w:szCs w:val="15"/>
        </w:rPr>
        <w:t>herà</w:t>
      </w:r>
      <w:r w:rsidRPr="00C34D77">
        <w:rPr>
          <w:rFonts w:ascii="Verdana" w:hAnsi="Verdana"/>
          <w:iCs/>
          <w:sz w:val="15"/>
          <w:szCs w:val="15"/>
        </w:rPr>
        <w:t xml:space="preserve"> la liceità del trattamento basata sul consenso conferito prima della revoca. </w:t>
      </w:r>
    </w:p>
    <w:p w:rsidR="008371C0" w:rsidRPr="00C34D77" w:rsidRDefault="008371C0" w:rsidP="008371C0">
      <w:pPr>
        <w:suppressAutoHyphens/>
        <w:ind w:left="-567" w:right="-283"/>
        <w:jc w:val="both"/>
        <w:rPr>
          <w:rFonts w:ascii="Verdana" w:hAnsi="Verdana"/>
          <w:iCs/>
          <w:sz w:val="15"/>
          <w:szCs w:val="15"/>
        </w:rPr>
      </w:pPr>
      <w:r w:rsidRPr="00C34D77">
        <w:rPr>
          <w:rFonts w:ascii="Verdana" w:hAnsi="Verdana"/>
          <w:iCs/>
          <w:sz w:val="15"/>
          <w:szCs w:val="15"/>
        </w:rPr>
        <w:t>Si ricorda infine che</w:t>
      </w:r>
      <w:r w:rsidR="00D56C9F" w:rsidRPr="00C34D77">
        <w:rPr>
          <w:rFonts w:ascii="Verdana" w:hAnsi="Verdana"/>
          <w:iCs/>
          <w:sz w:val="15"/>
          <w:szCs w:val="15"/>
        </w:rPr>
        <w:t xml:space="preserve"> Lei</w:t>
      </w:r>
      <w:r w:rsidRPr="00C34D77">
        <w:rPr>
          <w:rFonts w:ascii="Verdana" w:hAnsi="Verdana"/>
          <w:iCs/>
          <w:sz w:val="15"/>
          <w:szCs w:val="15"/>
        </w:rPr>
        <w:t xml:space="preserve"> ha sempre il diritto di proporre un reclamo all'Autorità Garante per la protezione dei dati personali per l’esercizio dei suoi diritti o per qualsiasi altra questione relativa al trattamento dei suoi dati personali</w:t>
      </w:r>
      <w:r w:rsidR="00FF0244" w:rsidRPr="00C34D77">
        <w:rPr>
          <w:rFonts w:ascii="Verdana" w:hAnsi="Verdana"/>
          <w:iCs/>
          <w:sz w:val="15"/>
          <w:szCs w:val="15"/>
        </w:rPr>
        <w:t xml:space="preserve"> (per maggiori informazioni consultare il sito web </w:t>
      </w:r>
      <w:r w:rsidR="00702950" w:rsidRPr="00C34D77">
        <w:rPr>
          <w:rFonts w:ascii="Verdana" w:hAnsi="Verdana"/>
          <w:iCs/>
          <w:sz w:val="15"/>
          <w:szCs w:val="15"/>
        </w:rPr>
        <w:t>www.garanteprivacy.it o scaricare il modulo pubblicato sul sito web istituzionale della Scuola</w:t>
      </w:r>
      <w:r w:rsidR="00FF0244" w:rsidRPr="00C34D77">
        <w:rPr>
          <w:rFonts w:ascii="Verdana" w:hAnsi="Verdana"/>
          <w:iCs/>
          <w:sz w:val="15"/>
          <w:szCs w:val="15"/>
        </w:rPr>
        <w:t>)</w:t>
      </w:r>
      <w:r w:rsidRPr="00C34D77">
        <w:rPr>
          <w:rFonts w:ascii="Verdana" w:hAnsi="Verdana"/>
          <w:iCs/>
          <w:sz w:val="15"/>
          <w:szCs w:val="15"/>
        </w:rPr>
        <w:t>.</w:t>
      </w:r>
    </w:p>
    <w:p w:rsidR="008371C0" w:rsidRPr="00C34D77" w:rsidRDefault="008371C0" w:rsidP="008371C0">
      <w:pPr>
        <w:suppressAutoHyphens/>
        <w:ind w:left="-567" w:right="-283"/>
        <w:jc w:val="both"/>
        <w:rPr>
          <w:rFonts w:ascii="Verdana" w:hAnsi="Verdana"/>
          <w:iCs/>
          <w:sz w:val="15"/>
          <w:szCs w:val="15"/>
        </w:rPr>
      </w:pPr>
      <w:r w:rsidRPr="00C34D77">
        <w:rPr>
          <w:rFonts w:ascii="Verdana" w:hAnsi="Verdana"/>
          <w:iCs/>
          <w:sz w:val="15"/>
          <w:szCs w:val="15"/>
        </w:rPr>
        <w:t>I predetti diritti potranno essere esercitati mediante richiesta inoltrata al Titolare o al Responsabile della Protezione dei Dati</w:t>
      </w:r>
      <w:r w:rsidR="00162C07" w:rsidRPr="00C34D77">
        <w:rPr>
          <w:rFonts w:ascii="Verdana" w:hAnsi="Verdana"/>
          <w:iCs/>
          <w:sz w:val="15"/>
          <w:szCs w:val="15"/>
        </w:rPr>
        <w:t>,</w:t>
      </w:r>
      <w:r w:rsidRPr="00C34D77">
        <w:rPr>
          <w:rFonts w:ascii="Verdana" w:hAnsi="Verdana"/>
          <w:iCs/>
          <w:sz w:val="15"/>
          <w:szCs w:val="15"/>
        </w:rPr>
        <w:t xml:space="preserve"> anche via email o ai recapiti indicati nel precedente paragrafo 8.</w:t>
      </w:r>
    </w:p>
    <w:p w:rsidR="00D56C9F" w:rsidRPr="00C34D77" w:rsidRDefault="00D56C9F" w:rsidP="008371C0">
      <w:pPr>
        <w:suppressAutoHyphens/>
        <w:ind w:left="-567" w:right="-283"/>
        <w:jc w:val="both"/>
        <w:rPr>
          <w:rFonts w:ascii="Verdana" w:hAnsi="Verdana"/>
          <w:iCs/>
          <w:sz w:val="15"/>
          <w:szCs w:val="15"/>
        </w:rPr>
      </w:pPr>
    </w:p>
    <w:p w:rsidR="00D56C9F" w:rsidRPr="00C34D77" w:rsidRDefault="00D56C9F" w:rsidP="00D73C91">
      <w:pPr>
        <w:pStyle w:val="Titolo6"/>
        <w:suppressAutoHyphens/>
        <w:spacing w:line="276" w:lineRule="auto"/>
        <w:ind w:left="-567" w:right="-283"/>
        <w:rPr>
          <w:rFonts w:ascii="Verdana" w:hAnsi="Verdana"/>
          <w:iCs/>
          <w:sz w:val="15"/>
          <w:szCs w:val="15"/>
        </w:rPr>
      </w:pPr>
      <w:r w:rsidRPr="00C34D77">
        <w:rPr>
          <w:rFonts w:ascii="Verdana" w:hAnsi="Verdana"/>
          <w:iCs/>
          <w:sz w:val="15"/>
          <w:szCs w:val="15"/>
        </w:rPr>
        <w:t>10</w:t>
      </w:r>
      <w:r w:rsidRPr="00C34D77">
        <w:rPr>
          <w:rFonts w:ascii="Verdana" w:hAnsi="Verdana"/>
          <w:sz w:val="15"/>
          <w:szCs w:val="15"/>
        </w:rPr>
        <w:t>) DATI DEI FAMILIARI/CONVIVENTI</w:t>
      </w:r>
    </w:p>
    <w:p w:rsidR="00D56C9F" w:rsidRPr="00C34D77" w:rsidRDefault="00D56C9F" w:rsidP="00D56C9F">
      <w:pPr>
        <w:suppressAutoHyphens/>
        <w:ind w:left="-567" w:right="-283"/>
        <w:jc w:val="both"/>
        <w:rPr>
          <w:rFonts w:ascii="Verdana" w:hAnsi="Verdana"/>
          <w:iCs/>
          <w:sz w:val="15"/>
          <w:szCs w:val="15"/>
        </w:rPr>
      </w:pPr>
      <w:r w:rsidRPr="00C34D77">
        <w:rPr>
          <w:rFonts w:ascii="Verdana" w:hAnsi="Verdana"/>
          <w:iCs/>
          <w:sz w:val="15"/>
          <w:szCs w:val="15"/>
        </w:rPr>
        <w:t>I dati dei Suoi familiari potranno essere trattati d</w:t>
      </w:r>
      <w:r w:rsidR="005B632A" w:rsidRPr="00C34D77">
        <w:rPr>
          <w:rFonts w:ascii="Verdana" w:hAnsi="Verdana"/>
          <w:iCs/>
          <w:sz w:val="15"/>
          <w:szCs w:val="15"/>
        </w:rPr>
        <w:t>alla S</w:t>
      </w:r>
      <w:r w:rsidR="00702950" w:rsidRPr="00C34D77">
        <w:rPr>
          <w:rFonts w:ascii="Verdana" w:hAnsi="Verdana"/>
          <w:iCs/>
          <w:sz w:val="15"/>
          <w:szCs w:val="15"/>
        </w:rPr>
        <w:t>cuola</w:t>
      </w:r>
      <w:r w:rsidRPr="00C34D77">
        <w:rPr>
          <w:rFonts w:ascii="Verdana" w:hAnsi="Verdana"/>
          <w:iCs/>
          <w:sz w:val="15"/>
          <w:szCs w:val="15"/>
        </w:rPr>
        <w:t xml:space="preserve"> per </w:t>
      </w:r>
      <w:r w:rsidR="00702950" w:rsidRPr="00C34D77">
        <w:rPr>
          <w:rFonts w:ascii="Verdana" w:hAnsi="Verdana"/>
          <w:iCs/>
          <w:sz w:val="15"/>
          <w:szCs w:val="15"/>
        </w:rPr>
        <w:t>le finalità sopra indicate</w:t>
      </w:r>
      <w:r w:rsidR="005B632A" w:rsidRPr="00C34D77">
        <w:rPr>
          <w:rFonts w:ascii="Verdana" w:hAnsi="Verdana"/>
          <w:iCs/>
          <w:sz w:val="15"/>
          <w:szCs w:val="15"/>
        </w:rPr>
        <w:t xml:space="preserve">, riscontrare la Sue richieste </w:t>
      </w:r>
      <w:r w:rsidRPr="00C34D77">
        <w:rPr>
          <w:rFonts w:ascii="Verdana" w:hAnsi="Verdana"/>
          <w:iCs/>
          <w:sz w:val="15"/>
          <w:szCs w:val="15"/>
        </w:rPr>
        <w:t xml:space="preserve">o ai fini fiscali e contributivi in connessione agli eventuali sgravi e benefici legislativamente previsti (es. assistenza a familiari, congedi retribuiti etc.), ovvero per usufruire di permessi e congedi per gravi infermità o gravi motivi familiari nei limiti previsti dalla legge e nel caso in cui la legge preveda la necessità del trattamento di tali dati da parte del titolare. </w:t>
      </w:r>
    </w:p>
    <w:p w:rsidR="00D56C9F" w:rsidRPr="00C34D77" w:rsidRDefault="00D56C9F" w:rsidP="00D56C9F">
      <w:pPr>
        <w:suppressAutoHyphens/>
        <w:ind w:left="-567" w:right="-283"/>
        <w:jc w:val="both"/>
        <w:rPr>
          <w:rFonts w:ascii="Verdana" w:hAnsi="Verdana"/>
          <w:iCs/>
          <w:sz w:val="15"/>
          <w:szCs w:val="15"/>
        </w:rPr>
      </w:pPr>
      <w:r w:rsidRPr="00C34D77">
        <w:rPr>
          <w:rFonts w:ascii="Verdana" w:hAnsi="Verdana"/>
          <w:iCs/>
          <w:sz w:val="15"/>
          <w:szCs w:val="15"/>
        </w:rPr>
        <w:t>Al riguardo, Lei si impegna a consegnare a tali soggetti la presente informativa.</w:t>
      </w:r>
    </w:p>
    <w:p w:rsidR="00162C07" w:rsidRPr="00C34D77" w:rsidRDefault="00D56C9F" w:rsidP="00D56C9F">
      <w:pPr>
        <w:suppressAutoHyphens/>
        <w:ind w:left="-567" w:right="-283"/>
        <w:jc w:val="both"/>
        <w:rPr>
          <w:rFonts w:ascii="Verdana" w:hAnsi="Verdana"/>
          <w:iCs/>
          <w:sz w:val="15"/>
          <w:szCs w:val="15"/>
        </w:rPr>
      </w:pPr>
      <w:r w:rsidRPr="00C34D77">
        <w:rPr>
          <w:rFonts w:ascii="Verdana" w:hAnsi="Verdana"/>
          <w:iCs/>
          <w:sz w:val="15"/>
          <w:szCs w:val="15"/>
        </w:rPr>
        <w:t xml:space="preserve">I dati dei Suoi familiari/conviventi verranno trattati per le finalità e secondo le modalità previste al paragrafo 2 di cui sopra e potranno essere comunicati/trasferiti ai soggetti indicati al paragrafo 5 se necessario. </w:t>
      </w:r>
    </w:p>
    <w:p w:rsidR="00D56C9F" w:rsidRPr="00C34D77" w:rsidRDefault="00D56C9F" w:rsidP="00D56C9F">
      <w:pPr>
        <w:suppressAutoHyphens/>
        <w:ind w:left="-567" w:right="-283"/>
        <w:jc w:val="both"/>
        <w:rPr>
          <w:rFonts w:ascii="Verdana" w:hAnsi="Verdana"/>
          <w:iCs/>
          <w:sz w:val="15"/>
          <w:szCs w:val="15"/>
        </w:rPr>
      </w:pPr>
      <w:r w:rsidRPr="00C34D77">
        <w:rPr>
          <w:rFonts w:ascii="Verdana" w:hAnsi="Verdana"/>
          <w:iCs/>
          <w:sz w:val="15"/>
          <w:szCs w:val="15"/>
        </w:rPr>
        <w:t xml:space="preserve">Il conferimento dei dati dei Suoi familiari/conviventi ha natura obbligatoria e/o necessaria in caso di adempimento di obblighi legislativi e il rifiuto a fornirli può comportare l’impossibilità per </w:t>
      </w:r>
      <w:r w:rsidR="005B632A" w:rsidRPr="00C34D77">
        <w:rPr>
          <w:rFonts w:ascii="Verdana" w:hAnsi="Verdana"/>
          <w:iCs/>
          <w:sz w:val="15"/>
          <w:szCs w:val="15"/>
        </w:rPr>
        <w:t>la</w:t>
      </w:r>
      <w:r w:rsidR="00702950" w:rsidRPr="00C34D77">
        <w:rPr>
          <w:rFonts w:ascii="Verdana" w:hAnsi="Verdana"/>
          <w:iCs/>
          <w:sz w:val="15"/>
          <w:szCs w:val="15"/>
        </w:rPr>
        <w:t xml:space="preserve"> </w:t>
      </w:r>
      <w:r w:rsidR="005B632A" w:rsidRPr="00C34D77">
        <w:rPr>
          <w:rFonts w:ascii="Verdana" w:hAnsi="Verdana"/>
          <w:iCs/>
          <w:sz w:val="15"/>
          <w:szCs w:val="15"/>
        </w:rPr>
        <w:t>S</w:t>
      </w:r>
      <w:r w:rsidR="00702950" w:rsidRPr="00C34D77">
        <w:rPr>
          <w:rFonts w:ascii="Verdana" w:hAnsi="Verdana"/>
          <w:iCs/>
          <w:sz w:val="15"/>
          <w:szCs w:val="15"/>
        </w:rPr>
        <w:t>cuola</w:t>
      </w:r>
      <w:r w:rsidRPr="00C34D77">
        <w:rPr>
          <w:rFonts w:ascii="Verdana" w:hAnsi="Verdana"/>
          <w:iCs/>
          <w:sz w:val="15"/>
          <w:szCs w:val="15"/>
        </w:rPr>
        <w:t xml:space="preserve"> di dare esecuzione agli obblighi contrattuali.</w:t>
      </w:r>
    </w:p>
    <w:p w:rsidR="00D56C9F" w:rsidRPr="00C34D77" w:rsidRDefault="00D56C9F" w:rsidP="00D56C9F">
      <w:pPr>
        <w:suppressAutoHyphens/>
        <w:ind w:left="-567" w:right="-283"/>
        <w:jc w:val="both"/>
        <w:rPr>
          <w:rFonts w:ascii="Verdana" w:hAnsi="Verdana"/>
          <w:iCs/>
          <w:sz w:val="15"/>
          <w:szCs w:val="15"/>
        </w:rPr>
      </w:pPr>
      <w:r w:rsidRPr="00C34D77">
        <w:rPr>
          <w:rFonts w:ascii="Verdana" w:hAnsi="Verdana"/>
          <w:iCs/>
          <w:sz w:val="15"/>
          <w:szCs w:val="15"/>
        </w:rPr>
        <w:t>Il conferimento dei dati dei Suoi familiari è invece facoltativo qualora non obbligatoriamente previsto per legge per l’instaurazione del rapporto di lavoro, ma il mancato conferimento determinerà l’impossibilità di usufruire degli sgravi e benefici facoltativi, ovvero per contattarli in ipotesi di emergenza conformemente alle indicazioni da Lei fornite.</w:t>
      </w:r>
    </w:p>
    <w:p w:rsidR="004E4637" w:rsidRPr="00C34D77" w:rsidRDefault="004E4637" w:rsidP="004E4637">
      <w:pPr>
        <w:tabs>
          <w:tab w:val="num" w:pos="0"/>
        </w:tabs>
        <w:suppressAutoHyphens/>
        <w:ind w:right="-283" w:hanging="425"/>
        <w:jc w:val="both"/>
        <w:rPr>
          <w:rFonts w:ascii="Verdana" w:hAnsi="Verdana"/>
          <w:iCs/>
          <w:sz w:val="15"/>
          <w:szCs w:val="15"/>
        </w:rPr>
      </w:pPr>
      <w:r w:rsidRPr="00C34D77">
        <w:rPr>
          <w:rFonts w:ascii="Verdana" w:hAnsi="Verdana"/>
          <w:iCs/>
          <w:sz w:val="15"/>
          <w:szCs w:val="15"/>
        </w:rPr>
        <w:t xml:space="preserve">                                    </w:t>
      </w:r>
    </w:p>
    <w:p w:rsidR="004E4637" w:rsidRDefault="004E4637" w:rsidP="004E4637">
      <w:pPr>
        <w:tabs>
          <w:tab w:val="num" w:pos="0"/>
        </w:tabs>
        <w:suppressAutoHyphens/>
        <w:ind w:left="-567" w:right="-283"/>
        <w:jc w:val="both"/>
        <w:rPr>
          <w:rFonts w:ascii="Verdana" w:hAnsi="Verdana"/>
          <w:iCs/>
          <w:sz w:val="15"/>
          <w:szCs w:val="15"/>
        </w:rPr>
      </w:pPr>
      <w:r w:rsidRPr="00C34D77">
        <w:rPr>
          <w:rFonts w:ascii="Verdana" w:hAnsi="Verdana"/>
          <w:iCs/>
          <w:sz w:val="15"/>
          <w:szCs w:val="15"/>
        </w:rPr>
        <w:t xml:space="preserve">La predetta informativa è disponibile </w:t>
      </w:r>
      <w:r w:rsidR="00702950" w:rsidRPr="00C34D77">
        <w:rPr>
          <w:rFonts w:ascii="Verdana" w:hAnsi="Verdana"/>
          <w:iCs/>
          <w:sz w:val="15"/>
          <w:szCs w:val="15"/>
        </w:rPr>
        <w:t>nella Sua area riservata e/o sul sito web istituzionale</w:t>
      </w:r>
      <w:r w:rsidRPr="00C34D77">
        <w:rPr>
          <w:rFonts w:ascii="Verdana" w:hAnsi="Verdana"/>
          <w:iCs/>
          <w:sz w:val="15"/>
          <w:szCs w:val="15"/>
        </w:rPr>
        <w:t xml:space="preserve"> </w:t>
      </w:r>
      <w:r w:rsidR="00702950" w:rsidRPr="00C34D77">
        <w:rPr>
          <w:rFonts w:ascii="Verdana" w:hAnsi="Verdana"/>
          <w:iCs/>
          <w:sz w:val="15"/>
          <w:szCs w:val="15"/>
        </w:rPr>
        <w:t xml:space="preserve">della Scuola. </w:t>
      </w:r>
    </w:p>
    <w:p w:rsidR="00F4680A" w:rsidRDefault="00F4680A" w:rsidP="004E4637">
      <w:pPr>
        <w:tabs>
          <w:tab w:val="num" w:pos="0"/>
        </w:tabs>
        <w:suppressAutoHyphens/>
        <w:ind w:left="-567" w:right="-283"/>
        <w:jc w:val="both"/>
        <w:rPr>
          <w:rFonts w:ascii="Verdana" w:hAnsi="Verdana"/>
          <w:iCs/>
          <w:sz w:val="15"/>
          <w:szCs w:val="15"/>
        </w:rPr>
      </w:pPr>
    </w:p>
    <w:p w:rsidR="00781958" w:rsidRDefault="00781958" w:rsidP="00781958">
      <w:r>
        <w:t xml:space="preserve">                                                                                                                     IL DIRIGENTE SCOLASTICO</w:t>
      </w:r>
    </w:p>
    <w:p w:rsidR="00781958" w:rsidRDefault="00781958" w:rsidP="00781958">
      <w:r>
        <w:tab/>
      </w:r>
      <w:r>
        <w:tab/>
      </w:r>
      <w:r>
        <w:tab/>
      </w:r>
      <w:r>
        <w:tab/>
      </w:r>
      <w:r>
        <w:tab/>
      </w:r>
      <w:r>
        <w:tab/>
      </w:r>
      <w:r>
        <w:tab/>
        <w:t xml:space="preserve">                       (Avv. Anna Rita CARATI)</w:t>
      </w:r>
    </w:p>
    <w:p w:rsidR="00F4680A" w:rsidRPr="005B0957" w:rsidRDefault="00F4680A" w:rsidP="00F4680A">
      <w:pPr>
        <w:tabs>
          <w:tab w:val="num" w:pos="0"/>
        </w:tabs>
        <w:suppressAutoHyphens/>
        <w:ind w:left="-567" w:right="-283"/>
        <w:jc w:val="right"/>
        <w:rPr>
          <w:rFonts w:ascii="Verdana" w:hAnsi="Verdana"/>
          <w:b/>
          <w:iCs/>
          <w:sz w:val="15"/>
          <w:szCs w:val="15"/>
        </w:rPr>
      </w:pPr>
    </w:p>
    <w:p w:rsidR="004E4637" w:rsidRPr="00C34D77" w:rsidRDefault="004E4637" w:rsidP="004E4637">
      <w:pPr>
        <w:tabs>
          <w:tab w:val="num" w:pos="0"/>
        </w:tabs>
        <w:suppressAutoHyphens/>
        <w:ind w:left="-567" w:right="-283"/>
        <w:jc w:val="both"/>
        <w:rPr>
          <w:rFonts w:ascii="Verdana" w:hAnsi="Verdana"/>
          <w:iCs/>
          <w:sz w:val="15"/>
          <w:szCs w:val="15"/>
        </w:rPr>
      </w:pPr>
    </w:p>
    <w:p w:rsidR="00F4680A" w:rsidRPr="006A6211" w:rsidRDefault="00AC5B62" w:rsidP="00F4680A">
      <w:pPr>
        <w:pStyle w:val="Testonormale"/>
        <w:suppressAutoHyphens/>
        <w:spacing w:line="276" w:lineRule="auto"/>
        <w:ind w:left="-567" w:right="-283"/>
        <w:jc w:val="both"/>
        <w:rPr>
          <w:rFonts w:ascii="Verdana" w:eastAsia="Calibri" w:hAnsi="Verdana" w:cs="Tahoma"/>
          <w:b/>
          <w:i/>
          <w:smallCaps/>
          <w:sz w:val="15"/>
          <w:szCs w:val="15"/>
          <w:lang w:eastAsia="en-US"/>
        </w:rPr>
      </w:pPr>
      <w:r>
        <w:rPr>
          <w:rFonts w:ascii="Verdana" w:eastAsia="MS Mincho" w:hAnsi="Verdana"/>
          <w:i/>
          <w:sz w:val="15"/>
          <w:szCs w:val="15"/>
        </w:rPr>
        <w:t>Informativa aggiornata a</w:t>
      </w:r>
      <w:r w:rsidR="00A94BF0" w:rsidRPr="006A6211">
        <w:rPr>
          <w:rFonts w:ascii="Verdana" w:eastAsia="MS Mincho" w:hAnsi="Verdana"/>
          <w:i/>
          <w:sz w:val="15"/>
          <w:szCs w:val="15"/>
        </w:rPr>
        <w:t xml:space="preserve"> </w:t>
      </w:r>
      <w:r w:rsidR="00EC7CCA">
        <w:rPr>
          <w:rFonts w:ascii="Verdana" w:eastAsia="MS Mincho" w:hAnsi="Verdana"/>
          <w:i/>
          <w:sz w:val="15"/>
          <w:szCs w:val="15"/>
        </w:rPr>
        <w:t>Ottobre</w:t>
      </w:r>
      <w:r w:rsidR="007E67C3">
        <w:rPr>
          <w:rFonts w:ascii="Verdana" w:eastAsia="MS Mincho" w:hAnsi="Verdana"/>
          <w:i/>
          <w:sz w:val="15"/>
          <w:szCs w:val="15"/>
        </w:rPr>
        <w:t xml:space="preserve"> 202</w:t>
      </w:r>
      <w:r w:rsidR="00131732">
        <w:rPr>
          <w:rFonts w:ascii="Verdana" w:eastAsia="MS Mincho" w:hAnsi="Verdana"/>
          <w:i/>
          <w:sz w:val="15"/>
          <w:szCs w:val="15"/>
        </w:rPr>
        <w:t>4</w:t>
      </w:r>
      <w:r w:rsidR="00D56C9F" w:rsidRPr="006A6211">
        <w:rPr>
          <w:rFonts w:ascii="Verdana" w:eastAsia="MS Mincho" w:hAnsi="Verdana"/>
          <w:i/>
          <w:sz w:val="15"/>
          <w:szCs w:val="15"/>
        </w:rPr>
        <w:tab/>
      </w:r>
      <w:r w:rsidR="00D56C9F" w:rsidRPr="006A6211">
        <w:rPr>
          <w:rFonts w:ascii="Verdana" w:eastAsia="MS Mincho" w:hAnsi="Verdana"/>
          <w:i/>
          <w:sz w:val="15"/>
          <w:szCs w:val="15"/>
        </w:rPr>
        <w:tab/>
      </w:r>
      <w:r w:rsidR="00D56C9F" w:rsidRPr="006A6211">
        <w:rPr>
          <w:rFonts w:ascii="Verdana" w:eastAsia="MS Mincho" w:hAnsi="Verdana"/>
          <w:i/>
          <w:sz w:val="15"/>
          <w:szCs w:val="15"/>
        </w:rPr>
        <w:tab/>
      </w:r>
      <w:r w:rsidR="00D56C9F" w:rsidRPr="006A6211">
        <w:rPr>
          <w:rFonts w:ascii="Verdana" w:eastAsia="MS Mincho" w:hAnsi="Verdana"/>
          <w:i/>
          <w:sz w:val="15"/>
          <w:szCs w:val="15"/>
        </w:rPr>
        <w:tab/>
      </w:r>
      <w:r w:rsidR="00C4774D" w:rsidRPr="006A6211">
        <w:rPr>
          <w:rFonts w:ascii="Verdana" w:eastAsia="MS Mincho" w:hAnsi="Verdana"/>
          <w:i/>
          <w:sz w:val="15"/>
          <w:szCs w:val="15"/>
        </w:rPr>
        <w:t xml:space="preserve">                            </w:t>
      </w:r>
    </w:p>
    <w:p w:rsidR="00D56C9F" w:rsidRPr="00343515" w:rsidRDefault="002F1946" w:rsidP="002F1946">
      <w:pPr>
        <w:pStyle w:val="Testonormale"/>
        <w:suppressAutoHyphens/>
        <w:spacing w:line="276" w:lineRule="auto"/>
        <w:ind w:right="-283"/>
        <w:rPr>
          <w:rFonts w:eastAsia="Calibri"/>
          <w:sz w:val="24"/>
          <w:szCs w:val="24"/>
          <w:lang w:eastAsia="en-US"/>
        </w:rPr>
      </w:pPr>
      <w:r w:rsidRPr="00343515">
        <w:rPr>
          <w:rFonts w:eastAsia="Calibri"/>
          <w:sz w:val="24"/>
          <w:szCs w:val="24"/>
          <w:lang w:eastAsia="en-US"/>
        </w:rPr>
        <w:t xml:space="preserve"> </w:t>
      </w:r>
    </w:p>
    <w:p w:rsidR="004E4637" w:rsidRPr="007813C9" w:rsidRDefault="004E4637" w:rsidP="007813C9">
      <w:pPr>
        <w:ind w:right="-283"/>
        <w:rPr>
          <w:szCs w:val="26"/>
        </w:rPr>
      </w:pPr>
    </w:p>
    <w:sectPr w:rsidR="004E4637" w:rsidRPr="007813C9" w:rsidSect="00A55385">
      <w:headerReference w:type="even" r:id="rId9"/>
      <w:headerReference w:type="default" r:id="rId10"/>
      <w:footerReference w:type="even" r:id="rId11"/>
      <w:footerReference w:type="default" r:id="rId12"/>
      <w:headerReference w:type="first" r:id="rId13"/>
      <w:footerReference w:type="first" r:id="rId14"/>
      <w:pgSz w:w="11906" w:h="16838"/>
      <w:pgMar w:top="426" w:right="1701" w:bottom="1134" w:left="1701" w:header="0" w:footer="1588" w:gutter="0"/>
      <w:pgNumType w:chapStyle="1" w:chapSep="colon"/>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0E6" w:rsidRDefault="008A70E6">
      <w:r>
        <w:separator/>
      </w:r>
    </w:p>
  </w:endnote>
  <w:endnote w:type="continuationSeparator" w:id="1">
    <w:p w:rsidR="008A70E6" w:rsidRDefault="008A70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A87" w:rsidRDefault="00A252CB" w:rsidP="003F52C3">
    <w:pPr>
      <w:pStyle w:val="Pidipagina"/>
      <w:framePr w:wrap="none" w:vAnchor="text" w:hAnchor="margin" w:xAlign="right" w:y="1"/>
      <w:rPr>
        <w:rStyle w:val="Numeropagina"/>
      </w:rPr>
    </w:pPr>
    <w:r>
      <w:rPr>
        <w:rStyle w:val="Numeropagina"/>
      </w:rPr>
      <w:fldChar w:fldCharType="begin"/>
    </w:r>
    <w:r w:rsidR="00C53A87">
      <w:rPr>
        <w:rStyle w:val="Numeropagina"/>
      </w:rPr>
      <w:instrText xml:space="preserve">PAGE  </w:instrText>
    </w:r>
    <w:r>
      <w:rPr>
        <w:rStyle w:val="Numeropagina"/>
      </w:rPr>
      <w:fldChar w:fldCharType="end"/>
    </w:r>
  </w:p>
  <w:p w:rsidR="00C53A87" w:rsidRDefault="00C53A87" w:rsidP="003F52C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2C3" w:rsidRPr="005B0957" w:rsidRDefault="00A252CB" w:rsidP="00C10E7B">
    <w:pPr>
      <w:pStyle w:val="Pidipagina"/>
      <w:framePr w:wrap="none" w:vAnchor="text" w:hAnchor="margin" w:xAlign="right" w:y="1"/>
      <w:rPr>
        <w:rStyle w:val="Numeropagina"/>
        <w:rFonts w:ascii="Verdana" w:hAnsi="Verdana"/>
        <w:sz w:val="15"/>
        <w:szCs w:val="15"/>
      </w:rPr>
    </w:pPr>
    <w:r w:rsidRPr="005B0957">
      <w:rPr>
        <w:rStyle w:val="Numeropagina"/>
        <w:rFonts w:ascii="Verdana" w:hAnsi="Verdana"/>
        <w:sz w:val="15"/>
        <w:szCs w:val="15"/>
      </w:rPr>
      <w:fldChar w:fldCharType="begin"/>
    </w:r>
    <w:r w:rsidR="003F52C3" w:rsidRPr="005B0957">
      <w:rPr>
        <w:rStyle w:val="Numeropagina"/>
        <w:rFonts w:ascii="Verdana" w:hAnsi="Verdana"/>
        <w:sz w:val="15"/>
        <w:szCs w:val="15"/>
      </w:rPr>
      <w:instrText xml:space="preserve"> PAGE </w:instrText>
    </w:r>
    <w:r w:rsidRPr="005B0957">
      <w:rPr>
        <w:rStyle w:val="Numeropagina"/>
        <w:rFonts w:ascii="Verdana" w:hAnsi="Verdana"/>
        <w:sz w:val="15"/>
        <w:szCs w:val="15"/>
      </w:rPr>
      <w:fldChar w:fldCharType="separate"/>
    </w:r>
    <w:r w:rsidR="00781958">
      <w:rPr>
        <w:rStyle w:val="Numeropagina"/>
        <w:rFonts w:ascii="Verdana" w:hAnsi="Verdana"/>
        <w:noProof/>
        <w:sz w:val="15"/>
        <w:szCs w:val="15"/>
      </w:rPr>
      <w:t>4</w:t>
    </w:r>
    <w:r w:rsidRPr="005B0957">
      <w:rPr>
        <w:rStyle w:val="Numeropagina"/>
        <w:rFonts w:ascii="Verdana" w:hAnsi="Verdana"/>
        <w:sz w:val="15"/>
        <w:szCs w:val="15"/>
      </w:rPr>
      <w:fldChar w:fldCharType="end"/>
    </w:r>
  </w:p>
  <w:p w:rsidR="00C53A87" w:rsidRPr="005B0957" w:rsidRDefault="00C53A87" w:rsidP="003F52C3">
    <w:pPr>
      <w:pStyle w:val="Pidipagina"/>
      <w:tabs>
        <w:tab w:val="clear" w:pos="4819"/>
        <w:tab w:val="left" w:pos="4840"/>
      </w:tabs>
      <w:ind w:right="360"/>
      <w:rPr>
        <w:rFonts w:ascii="Verdana" w:hAnsi="Verdana"/>
        <w:color w:val="4C4C4C"/>
        <w:sz w:val="15"/>
        <w:szCs w:val="15"/>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A87" w:rsidRPr="00D32C6B" w:rsidRDefault="00C53A87" w:rsidP="00FF0244">
    <w:pPr>
      <w:pStyle w:val="Pidipagina"/>
      <w:tabs>
        <w:tab w:val="clear" w:pos="9638"/>
      </w:tabs>
      <w:rPr>
        <w:rFonts w:ascii="Times" w:hAnsi="Times"/>
        <w:sz w:val="15"/>
      </w:rPr>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0E6" w:rsidRDefault="008A70E6">
      <w:r>
        <w:separator/>
      </w:r>
    </w:p>
  </w:footnote>
  <w:footnote w:type="continuationSeparator" w:id="1">
    <w:p w:rsidR="008A70E6" w:rsidRDefault="008A70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D67" w:rsidRDefault="00C16D6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A87" w:rsidRPr="00330040" w:rsidRDefault="00C53A87" w:rsidP="00334715">
    <w:pPr>
      <w:pStyle w:val="Intestazione"/>
      <w:tabs>
        <w:tab w:val="clear" w:pos="9638"/>
      </w:tabs>
      <w:ind w:left="-1418" w:right="-1418"/>
    </w:pPr>
  </w:p>
  <w:p w:rsidR="00C53A87" w:rsidRDefault="00C53A8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A87" w:rsidRPr="007D0E95" w:rsidRDefault="00C53A87" w:rsidP="00C00291">
    <w:pPr>
      <w:pStyle w:val="Intestazione"/>
      <w:tabs>
        <w:tab w:val="clear" w:pos="96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B5C12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56B5E"/>
    <w:multiLevelType w:val="hybridMultilevel"/>
    <w:tmpl w:val="DC786924"/>
    <w:lvl w:ilvl="0" w:tplc="E5E06C94">
      <w:start w:val="1"/>
      <w:numFmt w:val="lowerRoman"/>
      <w:lvlText w:val="(%1)"/>
      <w:lvlJc w:val="left"/>
      <w:pPr>
        <w:ind w:left="153" w:hanging="72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2">
    <w:nsid w:val="079B75F4"/>
    <w:multiLevelType w:val="hybridMultilevel"/>
    <w:tmpl w:val="E7B482C2"/>
    <w:lvl w:ilvl="0" w:tplc="6714CA64">
      <w:numFmt w:val="bullet"/>
      <w:lvlText w:val="-"/>
      <w:lvlJc w:val="left"/>
      <w:pPr>
        <w:ind w:left="-774" w:hanging="360"/>
      </w:pPr>
      <w:rPr>
        <w:rFonts w:ascii="Times New Roman" w:eastAsia="Times New Roman" w:hAnsi="Times New Roman" w:cs="Times New Roman"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
    <w:nsid w:val="10B93A96"/>
    <w:multiLevelType w:val="hybridMultilevel"/>
    <w:tmpl w:val="7EEA500E"/>
    <w:lvl w:ilvl="0" w:tplc="CCBA8DCA">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20C161D"/>
    <w:multiLevelType w:val="hybridMultilevel"/>
    <w:tmpl w:val="10C0FC9A"/>
    <w:lvl w:ilvl="0" w:tplc="04100001">
      <w:start w:val="1"/>
      <w:numFmt w:val="bullet"/>
      <w:lvlText w:val=""/>
      <w:lvlJc w:val="left"/>
      <w:pPr>
        <w:ind w:left="153" w:hanging="360"/>
      </w:pPr>
      <w:rPr>
        <w:rFonts w:ascii="Symbol" w:hAnsi="Symbol" w:hint="default"/>
      </w:rPr>
    </w:lvl>
    <w:lvl w:ilvl="1" w:tplc="04100003">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5">
    <w:nsid w:val="12B42487"/>
    <w:multiLevelType w:val="hybridMultilevel"/>
    <w:tmpl w:val="3288F296"/>
    <w:lvl w:ilvl="0" w:tplc="04100001">
      <w:start w:val="1"/>
      <w:numFmt w:val="bullet"/>
      <w:lvlText w:val=""/>
      <w:lvlJc w:val="left"/>
      <w:pPr>
        <w:ind w:left="153" w:hanging="360"/>
      </w:pPr>
      <w:rPr>
        <w:rFonts w:ascii="Symbol" w:hAnsi="Symbol" w:hint="default"/>
      </w:rPr>
    </w:lvl>
    <w:lvl w:ilvl="1" w:tplc="04100003">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6">
    <w:nsid w:val="14537B21"/>
    <w:multiLevelType w:val="hybridMultilevel"/>
    <w:tmpl w:val="7D743AE4"/>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87572DF"/>
    <w:multiLevelType w:val="hybridMultilevel"/>
    <w:tmpl w:val="4A8C4CB6"/>
    <w:lvl w:ilvl="0" w:tplc="04100001">
      <w:start w:val="1"/>
      <w:numFmt w:val="bullet"/>
      <w:lvlText w:val=""/>
      <w:lvlJc w:val="left"/>
      <w:pPr>
        <w:ind w:left="873" w:hanging="360"/>
      </w:pPr>
      <w:rPr>
        <w:rFonts w:ascii="Symbol" w:hAnsi="Symbol" w:hint="default"/>
      </w:rPr>
    </w:lvl>
    <w:lvl w:ilvl="1" w:tplc="04100003" w:tentative="1">
      <w:start w:val="1"/>
      <w:numFmt w:val="bullet"/>
      <w:lvlText w:val="o"/>
      <w:lvlJc w:val="left"/>
      <w:pPr>
        <w:ind w:left="1593" w:hanging="360"/>
      </w:pPr>
      <w:rPr>
        <w:rFonts w:ascii="Courier New" w:hAnsi="Courier New" w:cs="Courier New" w:hint="default"/>
      </w:rPr>
    </w:lvl>
    <w:lvl w:ilvl="2" w:tplc="04100005" w:tentative="1">
      <w:start w:val="1"/>
      <w:numFmt w:val="bullet"/>
      <w:lvlText w:val=""/>
      <w:lvlJc w:val="left"/>
      <w:pPr>
        <w:ind w:left="2313" w:hanging="360"/>
      </w:pPr>
      <w:rPr>
        <w:rFonts w:ascii="Wingdings" w:hAnsi="Wingdings" w:hint="default"/>
      </w:rPr>
    </w:lvl>
    <w:lvl w:ilvl="3" w:tplc="04100001" w:tentative="1">
      <w:start w:val="1"/>
      <w:numFmt w:val="bullet"/>
      <w:lvlText w:val=""/>
      <w:lvlJc w:val="left"/>
      <w:pPr>
        <w:ind w:left="3033" w:hanging="360"/>
      </w:pPr>
      <w:rPr>
        <w:rFonts w:ascii="Symbol" w:hAnsi="Symbol" w:hint="default"/>
      </w:rPr>
    </w:lvl>
    <w:lvl w:ilvl="4" w:tplc="04100003" w:tentative="1">
      <w:start w:val="1"/>
      <w:numFmt w:val="bullet"/>
      <w:lvlText w:val="o"/>
      <w:lvlJc w:val="left"/>
      <w:pPr>
        <w:ind w:left="3753" w:hanging="360"/>
      </w:pPr>
      <w:rPr>
        <w:rFonts w:ascii="Courier New" w:hAnsi="Courier New" w:cs="Courier New" w:hint="default"/>
      </w:rPr>
    </w:lvl>
    <w:lvl w:ilvl="5" w:tplc="04100005" w:tentative="1">
      <w:start w:val="1"/>
      <w:numFmt w:val="bullet"/>
      <w:lvlText w:val=""/>
      <w:lvlJc w:val="left"/>
      <w:pPr>
        <w:ind w:left="4473" w:hanging="360"/>
      </w:pPr>
      <w:rPr>
        <w:rFonts w:ascii="Wingdings" w:hAnsi="Wingdings" w:hint="default"/>
      </w:rPr>
    </w:lvl>
    <w:lvl w:ilvl="6" w:tplc="04100001" w:tentative="1">
      <w:start w:val="1"/>
      <w:numFmt w:val="bullet"/>
      <w:lvlText w:val=""/>
      <w:lvlJc w:val="left"/>
      <w:pPr>
        <w:ind w:left="5193" w:hanging="360"/>
      </w:pPr>
      <w:rPr>
        <w:rFonts w:ascii="Symbol" w:hAnsi="Symbol" w:hint="default"/>
      </w:rPr>
    </w:lvl>
    <w:lvl w:ilvl="7" w:tplc="04100003" w:tentative="1">
      <w:start w:val="1"/>
      <w:numFmt w:val="bullet"/>
      <w:lvlText w:val="o"/>
      <w:lvlJc w:val="left"/>
      <w:pPr>
        <w:ind w:left="5913" w:hanging="360"/>
      </w:pPr>
      <w:rPr>
        <w:rFonts w:ascii="Courier New" w:hAnsi="Courier New" w:cs="Courier New" w:hint="default"/>
      </w:rPr>
    </w:lvl>
    <w:lvl w:ilvl="8" w:tplc="04100005" w:tentative="1">
      <w:start w:val="1"/>
      <w:numFmt w:val="bullet"/>
      <w:lvlText w:val=""/>
      <w:lvlJc w:val="left"/>
      <w:pPr>
        <w:ind w:left="6633" w:hanging="360"/>
      </w:pPr>
      <w:rPr>
        <w:rFonts w:ascii="Wingdings" w:hAnsi="Wingdings" w:hint="default"/>
      </w:rPr>
    </w:lvl>
  </w:abstractNum>
  <w:abstractNum w:abstractNumId="8">
    <w:nsid w:val="1D3122BB"/>
    <w:multiLevelType w:val="hybridMultilevel"/>
    <w:tmpl w:val="34E0BE26"/>
    <w:lvl w:ilvl="0" w:tplc="0410000B">
      <w:start w:val="1"/>
      <w:numFmt w:val="bullet"/>
      <w:lvlText w:val=""/>
      <w:lvlJc w:val="left"/>
      <w:pPr>
        <w:tabs>
          <w:tab w:val="num" w:pos="360"/>
        </w:tabs>
        <w:ind w:left="360" w:hanging="360"/>
      </w:pPr>
      <w:rPr>
        <w:rFonts w:ascii="Wingdings" w:hAnsi="Wingdings" w:hint="default"/>
      </w:rPr>
    </w:lvl>
    <w:lvl w:ilvl="1" w:tplc="264C94D8">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nsid w:val="1DE51666"/>
    <w:multiLevelType w:val="hybridMultilevel"/>
    <w:tmpl w:val="F3164A5C"/>
    <w:lvl w:ilvl="0" w:tplc="04100001">
      <w:start w:val="1"/>
      <w:numFmt w:val="bullet"/>
      <w:lvlText w:val=""/>
      <w:lvlJc w:val="left"/>
      <w:pPr>
        <w:ind w:left="153" w:hanging="360"/>
      </w:pPr>
      <w:rPr>
        <w:rFonts w:ascii="Symbol" w:hAnsi="Symbol" w:hint="default"/>
      </w:rPr>
    </w:lvl>
    <w:lvl w:ilvl="1" w:tplc="04100001">
      <w:start w:val="1"/>
      <w:numFmt w:val="bullet"/>
      <w:lvlText w:val=""/>
      <w:lvlJc w:val="left"/>
      <w:pPr>
        <w:ind w:left="153" w:hanging="360"/>
      </w:pPr>
      <w:rPr>
        <w:rFonts w:ascii="Symbol" w:hAnsi="Symbol"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0">
    <w:nsid w:val="24726516"/>
    <w:multiLevelType w:val="hybridMultilevel"/>
    <w:tmpl w:val="A4F84FFE"/>
    <w:lvl w:ilvl="0" w:tplc="04100001">
      <w:start w:val="1"/>
      <w:numFmt w:val="bullet"/>
      <w:lvlText w:val=""/>
      <w:lvlJc w:val="left"/>
      <w:pPr>
        <w:ind w:left="153" w:hanging="360"/>
      </w:pPr>
      <w:rPr>
        <w:rFonts w:ascii="Symbol" w:hAnsi="Symbol"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1">
    <w:nsid w:val="24E1029F"/>
    <w:multiLevelType w:val="hybridMultilevel"/>
    <w:tmpl w:val="1B28133A"/>
    <w:lvl w:ilvl="0" w:tplc="6714CA64">
      <w:numFmt w:val="bullet"/>
      <w:lvlText w:val="-"/>
      <w:lvlJc w:val="left"/>
      <w:pPr>
        <w:ind w:left="-207" w:hanging="360"/>
      </w:pPr>
      <w:rPr>
        <w:rFonts w:ascii="Times New Roman" w:eastAsia="Times New Roman" w:hAnsi="Times New Roman" w:cs="Times New Roman"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2">
    <w:nsid w:val="334F2C11"/>
    <w:multiLevelType w:val="hybridMultilevel"/>
    <w:tmpl w:val="BF5018A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663B1E"/>
    <w:multiLevelType w:val="hybridMultilevel"/>
    <w:tmpl w:val="7DD27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0011633"/>
    <w:multiLevelType w:val="hybridMultilevel"/>
    <w:tmpl w:val="A086A466"/>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5">
    <w:nsid w:val="45533DAF"/>
    <w:multiLevelType w:val="hybridMultilevel"/>
    <w:tmpl w:val="626AE554"/>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6">
    <w:nsid w:val="46A850DE"/>
    <w:multiLevelType w:val="hybridMultilevel"/>
    <w:tmpl w:val="57CCAB42"/>
    <w:lvl w:ilvl="0" w:tplc="0409000F">
      <w:start w:val="1"/>
      <w:numFmt w:val="decimal"/>
      <w:lvlText w:val="%1."/>
      <w:lvlJc w:val="left"/>
      <w:pPr>
        <w:tabs>
          <w:tab w:val="num" w:pos="720"/>
        </w:tabs>
        <w:ind w:left="720" w:hanging="360"/>
      </w:pPr>
      <w:rPr>
        <w:rFonts w:hint="default"/>
      </w:rPr>
    </w:lvl>
    <w:lvl w:ilvl="1" w:tplc="8FB6E4F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4B060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nsid w:val="4F5D717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nsid w:val="543F3AF8"/>
    <w:multiLevelType w:val="hybridMultilevel"/>
    <w:tmpl w:val="E99222EE"/>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0">
    <w:nsid w:val="5B965645"/>
    <w:multiLevelType w:val="hybridMultilevel"/>
    <w:tmpl w:val="FB941778"/>
    <w:lvl w:ilvl="0" w:tplc="04100001">
      <w:start w:val="1"/>
      <w:numFmt w:val="bullet"/>
      <w:lvlText w:val=""/>
      <w:lvlJc w:val="left"/>
      <w:pPr>
        <w:ind w:left="153" w:hanging="360"/>
      </w:pPr>
      <w:rPr>
        <w:rFonts w:ascii="Symbol" w:hAnsi="Symbol" w:hint="default"/>
      </w:rPr>
    </w:lvl>
    <w:lvl w:ilvl="1" w:tplc="C632156C">
      <w:numFmt w:val="bullet"/>
      <w:lvlText w:val="-"/>
      <w:lvlJc w:val="left"/>
      <w:pPr>
        <w:ind w:left="873" w:hanging="360"/>
      </w:pPr>
      <w:rPr>
        <w:rFonts w:ascii="Times New Roman" w:eastAsia="Times New Roman" w:hAnsi="Times New Roman" w:cs="Times New Roman"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1">
    <w:nsid w:val="5C0562B5"/>
    <w:multiLevelType w:val="hybridMultilevel"/>
    <w:tmpl w:val="C58C4872"/>
    <w:lvl w:ilvl="0" w:tplc="4470E6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C3064D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nsid w:val="5D914158"/>
    <w:multiLevelType w:val="hybridMultilevel"/>
    <w:tmpl w:val="194CCD98"/>
    <w:lvl w:ilvl="0" w:tplc="04090017">
      <w:start w:val="1"/>
      <w:numFmt w:val="lowerLetter"/>
      <w:lvlText w:val="%1)"/>
      <w:lvlJc w:val="left"/>
      <w:pPr>
        <w:tabs>
          <w:tab w:val="num" w:pos="720"/>
        </w:tabs>
        <w:ind w:left="720" w:hanging="360"/>
      </w:pPr>
      <w:rPr>
        <w:rFonts w:hint="default"/>
      </w:rPr>
    </w:lvl>
    <w:lvl w:ilvl="1" w:tplc="CE38C8B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2C05F3"/>
    <w:multiLevelType w:val="hybridMultilevel"/>
    <w:tmpl w:val="F0D2580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873" w:hanging="360"/>
      </w:pPr>
      <w:rPr>
        <w:rFonts w:ascii="Courier New" w:hAnsi="Courier New" w:cs="Courier New" w:hint="default"/>
      </w:rPr>
    </w:lvl>
    <w:lvl w:ilvl="2" w:tplc="04100005">
      <w:start w:val="1"/>
      <w:numFmt w:val="bullet"/>
      <w:lvlText w:val=""/>
      <w:lvlJc w:val="left"/>
      <w:pPr>
        <w:ind w:left="1593" w:hanging="360"/>
      </w:pPr>
      <w:rPr>
        <w:rFonts w:ascii="Wingdings" w:hAnsi="Wingdings" w:hint="default"/>
      </w:rPr>
    </w:lvl>
    <w:lvl w:ilvl="3" w:tplc="04100001">
      <w:start w:val="1"/>
      <w:numFmt w:val="bullet"/>
      <w:lvlText w:val=""/>
      <w:lvlJc w:val="left"/>
      <w:pPr>
        <w:ind w:left="2313" w:hanging="360"/>
      </w:pPr>
      <w:rPr>
        <w:rFonts w:ascii="Symbol" w:hAnsi="Symbol" w:hint="default"/>
      </w:rPr>
    </w:lvl>
    <w:lvl w:ilvl="4" w:tplc="04100003">
      <w:start w:val="1"/>
      <w:numFmt w:val="bullet"/>
      <w:lvlText w:val="o"/>
      <w:lvlJc w:val="left"/>
      <w:pPr>
        <w:ind w:left="3033" w:hanging="360"/>
      </w:pPr>
      <w:rPr>
        <w:rFonts w:ascii="Courier New" w:hAnsi="Courier New" w:cs="Courier New" w:hint="default"/>
      </w:rPr>
    </w:lvl>
    <w:lvl w:ilvl="5" w:tplc="04100005">
      <w:start w:val="1"/>
      <w:numFmt w:val="bullet"/>
      <w:lvlText w:val=""/>
      <w:lvlJc w:val="left"/>
      <w:pPr>
        <w:ind w:left="3753" w:hanging="360"/>
      </w:pPr>
      <w:rPr>
        <w:rFonts w:ascii="Wingdings" w:hAnsi="Wingdings" w:hint="default"/>
      </w:rPr>
    </w:lvl>
    <w:lvl w:ilvl="6" w:tplc="04100001">
      <w:start w:val="1"/>
      <w:numFmt w:val="bullet"/>
      <w:lvlText w:val=""/>
      <w:lvlJc w:val="left"/>
      <w:pPr>
        <w:ind w:left="4473" w:hanging="360"/>
      </w:pPr>
      <w:rPr>
        <w:rFonts w:ascii="Symbol" w:hAnsi="Symbol" w:hint="default"/>
      </w:rPr>
    </w:lvl>
    <w:lvl w:ilvl="7" w:tplc="04100003">
      <w:start w:val="1"/>
      <w:numFmt w:val="bullet"/>
      <w:lvlText w:val="o"/>
      <w:lvlJc w:val="left"/>
      <w:pPr>
        <w:ind w:left="5193" w:hanging="360"/>
      </w:pPr>
      <w:rPr>
        <w:rFonts w:ascii="Courier New" w:hAnsi="Courier New" w:cs="Courier New" w:hint="default"/>
      </w:rPr>
    </w:lvl>
    <w:lvl w:ilvl="8" w:tplc="04100005">
      <w:start w:val="1"/>
      <w:numFmt w:val="bullet"/>
      <w:lvlText w:val=""/>
      <w:lvlJc w:val="left"/>
      <w:pPr>
        <w:ind w:left="5913" w:hanging="360"/>
      </w:pPr>
      <w:rPr>
        <w:rFonts w:ascii="Wingdings" w:hAnsi="Wingdings" w:hint="default"/>
      </w:rPr>
    </w:lvl>
  </w:abstractNum>
  <w:abstractNum w:abstractNumId="25">
    <w:nsid w:val="5F1C07B6"/>
    <w:multiLevelType w:val="hybridMultilevel"/>
    <w:tmpl w:val="FFB0962C"/>
    <w:lvl w:ilvl="0" w:tplc="00010410">
      <w:start w:val="1"/>
      <w:numFmt w:val="bullet"/>
      <w:lvlText w:val=""/>
      <w:lvlJc w:val="left"/>
      <w:pPr>
        <w:tabs>
          <w:tab w:val="num" w:pos="1571"/>
        </w:tabs>
        <w:ind w:left="1571" w:hanging="360"/>
      </w:pPr>
      <w:rPr>
        <w:rFonts w:ascii="Symbol" w:hAnsi="Symbol" w:hint="default"/>
      </w:rPr>
    </w:lvl>
    <w:lvl w:ilvl="1" w:tplc="00030410" w:tentative="1">
      <w:start w:val="1"/>
      <w:numFmt w:val="bullet"/>
      <w:lvlText w:val="o"/>
      <w:lvlJc w:val="left"/>
      <w:pPr>
        <w:tabs>
          <w:tab w:val="num" w:pos="2291"/>
        </w:tabs>
        <w:ind w:left="2291" w:hanging="360"/>
      </w:pPr>
      <w:rPr>
        <w:rFonts w:ascii="Courier New" w:hAnsi="Courier New" w:hint="default"/>
      </w:rPr>
    </w:lvl>
    <w:lvl w:ilvl="2" w:tplc="00050410" w:tentative="1">
      <w:start w:val="1"/>
      <w:numFmt w:val="bullet"/>
      <w:lvlText w:val=""/>
      <w:lvlJc w:val="left"/>
      <w:pPr>
        <w:tabs>
          <w:tab w:val="num" w:pos="3011"/>
        </w:tabs>
        <w:ind w:left="3011" w:hanging="360"/>
      </w:pPr>
      <w:rPr>
        <w:rFonts w:ascii="Wingdings" w:hAnsi="Wingdings" w:hint="default"/>
      </w:rPr>
    </w:lvl>
    <w:lvl w:ilvl="3" w:tplc="00010410" w:tentative="1">
      <w:start w:val="1"/>
      <w:numFmt w:val="bullet"/>
      <w:lvlText w:val=""/>
      <w:lvlJc w:val="left"/>
      <w:pPr>
        <w:tabs>
          <w:tab w:val="num" w:pos="3731"/>
        </w:tabs>
        <w:ind w:left="3731" w:hanging="360"/>
      </w:pPr>
      <w:rPr>
        <w:rFonts w:ascii="Symbol" w:hAnsi="Symbol" w:hint="default"/>
      </w:rPr>
    </w:lvl>
    <w:lvl w:ilvl="4" w:tplc="00030410" w:tentative="1">
      <w:start w:val="1"/>
      <w:numFmt w:val="bullet"/>
      <w:lvlText w:val="o"/>
      <w:lvlJc w:val="left"/>
      <w:pPr>
        <w:tabs>
          <w:tab w:val="num" w:pos="4451"/>
        </w:tabs>
        <w:ind w:left="4451" w:hanging="360"/>
      </w:pPr>
      <w:rPr>
        <w:rFonts w:ascii="Courier New" w:hAnsi="Courier New" w:hint="default"/>
      </w:rPr>
    </w:lvl>
    <w:lvl w:ilvl="5" w:tplc="00050410" w:tentative="1">
      <w:start w:val="1"/>
      <w:numFmt w:val="bullet"/>
      <w:lvlText w:val=""/>
      <w:lvlJc w:val="left"/>
      <w:pPr>
        <w:tabs>
          <w:tab w:val="num" w:pos="5171"/>
        </w:tabs>
        <w:ind w:left="5171" w:hanging="360"/>
      </w:pPr>
      <w:rPr>
        <w:rFonts w:ascii="Wingdings" w:hAnsi="Wingdings" w:hint="default"/>
      </w:rPr>
    </w:lvl>
    <w:lvl w:ilvl="6" w:tplc="00010410" w:tentative="1">
      <w:start w:val="1"/>
      <w:numFmt w:val="bullet"/>
      <w:lvlText w:val=""/>
      <w:lvlJc w:val="left"/>
      <w:pPr>
        <w:tabs>
          <w:tab w:val="num" w:pos="5891"/>
        </w:tabs>
        <w:ind w:left="5891" w:hanging="360"/>
      </w:pPr>
      <w:rPr>
        <w:rFonts w:ascii="Symbol" w:hAnsi="Symbol" w:hint="default"/>
      </w:rPr>
    </w:lvl>
    <w:lvl w:ilvl="7" w:tplc="00030410" w:tentative="1">
      <w:start w:val="1"/>
      <w:numFmt w:val="bullet"/>
      <w:lvlText w:val="o"/>
      <w:lvlJc w:val="left"/>
      <w:pPr>
        <w:tabs>
          <w:tab w:val="num" w:pos="6611"/>
        </w:tabs>
        <w:ind w:left="6611" w:hanging="360"/>
      </w:pPr>
      <w:rPr>
        <w:rFonts w:ascii="Courier New" w:hAnsi="Courier New" w:hint="default"/>
      </w:rPr>
    </w:lvl>
    <w:lvl w:ilvl="8" w:tplc="00050410" w:tentative="1">
      <w:start w:val="1"/>
      <w:numFmt w:val="bullet"/>
      <w:lvlText w:val=""/>
      <w:lvlJc w:val="left"/>
      <w:pPr>
        <w:tabs>
          <w:tab w:val="num" w:pos="7331"/>
        </w:tabs>
        <w:ind w:left="7331" w:hanging="360"/>
      </w:pPr>
      <w:rPr>
        <w:rFonts w:ascii="Wingdings" w:hAnsi="Wingdings" w:hint="default"/>
      </w:rPr>
    </w:lvl>
  </w:abstractNum>
  <w:abstractNum w:abstractNumId="26">
    <w:nsid w:val="643517D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nsid w:val="66B752B9"/>
    <w:multiLevelType w:val="hybridMultilevel"/>
    <w:tmpl w:val="B970A3DE"/>
    <w:lvl w:ilvl="0" w:tplc="04100001">
      <w:start w:val="1"/>
      <w:numFmt w:val="bullet"/>
      <w:lvlText w:val=""/>
      <w:lvlJc w:val="left"/>
      <w:pPr>
        <w:ind w:left="513" w:hanging="360"/>
      </w:pPr>
      <w:rPr>
        <w:rFonts w:ascii="Symbol" w:hAnsi="Symbol" w:hint="default"/>
      </w:rPr>
    </w:lvl>
    <w:lvl w:ilvl="1" w:tplc="04100003">
      <w:start w:val="1"/>
      <w:numFmt w:val="bullet"/>
      <w:lvlText w:val="o"/>
      <w:lvlJc w:val="left"/>
      <w:pPr>
        <w:ind w:left="1233" w:hanging="360"/>
      </w:pPr>
      <w:rPr>
        <w:rFonts w:ascii="Courier New" w:hAnsi="Courier New" w:cs="Courier New" w:hint="default"/>
      </w:rPr>
    </w:lvl>
    <w:lvl w:ilvl="2" w:tplc="04100005">
      <w:start w:val="1"/>
      <w:numFmt w:val="bullet"/>
      <w:lvlText w:val=""/>
      <w:lvlJc w:val="left"/>
      <w:pPr>
        <w:ind w:left="1953" w:hanging="360"/>
      </w:pPr>
      <w:rPr>
        <w:rFonts w:ascii="Wingdings" w:hAnsi="Wingdings" w:hint="default"/>
      </w:rPr>
    </w:lvl>
    <w:lvl w:ilvl="3" w:tplc="04100001">
      <w:start w:val="1"/>
      <w:numFmt w:val="bullet"/>
      <w:lvlText w:val=""/>
      <w:lvlJc w:val="left"/>
      <w:pPr>
        <w:ind w:left="2673" w:hanging="360"/>
      </w:pPr>
      <w:rPr>
        <w:rFonts w:ascii="Symbol" w:hAnsi="Symbol" w:hint="default"/>
      </w:rPr>
    </w:lvl>
    <w:lvl w:ilvl="4" w:tplc="04100003">
      <w:start w:val="1"/>
      <w:numFmt w:val="bullet"/>
      <w:lvlText w:val="o"/>
      <w:lvlJc w:val="left"/>
      <w:pPr>
        <w:ind w:left="3393" w:hanging="360"/>
      </w:pPr>
      <w:rPr>
        <w:rFonts w:ascii="Courier New" w:hAnsi="Courier New" w:cs="Courier New" w:hint="default"/>
      </w:rPr>
    </w:lvl>
    <w:lvl w:ilvl="5" w:tplc="04100005">
      <w:start w:val="1"/>
      <w:numFmt w:val="bullet"/>
      <w:lvlText w:val=""/>
      <w:lvlJc w:val="left"/>
      <w:pPr>
        <w:ind w:left="4113" w:hanging="360"/>
      </w:pPr>
      <w:rPr>
        <w:rFonts w:ascii="Wingdings" w:hAnsi="Wingdings" w:hint="default"/>
      </w:rPr>
    </w:lvl>
    <w:lvl w:ilvl="6" w:tplc="04100001">
      <w:start w:val="1"/>
      <w:numFmt w:val="bullet"/>
      <w:lvlText w:val=""/>
      <w:lvlJc w:val="left"/>
      <w:pPr>
        <w:ind w:left="4833" w:hanging="360"/>
      </w:pPr>
      <w:rPr>
        <w:rFonts w:ascii="Symbol" w:hAnsi="Symbol" w:hint="default"/>
      </w:rPr>
    </w:lvl>
    <w:lvl w:ilvl="7" w:tplc="04100003">
      <w:start w:val="1"/>
      <w:numFmt w:val="bullet"/>
      <w:lvlText w:val="o"/>
      <w:lvlJc w:val="left"/>
      <w:pPr>
        <w:ind w:left="5553" w:hanging="360"/>
      </w:pPr>
      <w:rPr>
        <w:rFonts w:ascii="Courier New" w:hAnsi="Courier New" w:cs="Courier New" w:hint="default"/>
      </w:rPr>
    </w:lvl>
    <w:lvl w:ilvl="8" w:tplc="04100005">
      <w:start w:val="1"/>
      <w:numFmt w:val="bullet"/>
      <w:lvlText w:val=""/>
      <w:lvlJc w:val="left"/>
      <w:pPr>
        <w:ind w:left="6273" w:hanging="360"/>
      </w:pPr>
      <w:rPr>
        <w:rFonts w:ascii="Wingdings" w:hAnsi="Wingdings" w:hint="default"/>
      </w:rPr>
    </w:lvl>
  </w:abstractNum>
  <w:abstractNum w:abstractNumId="28">
    <w:nsid w:val="6AFF77F4"/>
    <w:multiLevelType w:val="singleLevel"/>
    <w:tmpl w:val="0410000F"/>
    <w:lvl w:ilvl="0">
      <w:start w:val="1"/>
      <w:numFmt w:val="decimal"/>
      <w:lvlText w:val="%1."/>
      <w:lvlJc w:val="left"/>
      <w:pPr>
        <w:tabs>
          <w:tab w:val="num" w:pos="360"/>
        </w:tabs>
        <w:ind w:left="360" w:hanging="360"/>
      </w:pPr>
      <w:rPr>
        <w:rFonts w:hint="default"/>
      </w:rPr>
    </w:lvl>
  </w:abstractNum>
  <w:abstractNum w:abstractNumId="29">
    <w:nsid w:val="6C3631EA"/>
    <w:multiLevelType w:val="hybridMultilevel"/>
    <w:tmpl w:val="345AD90E"/>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22"/>
  </w:num>
  <w:num w:numId="3">
    <w:abstractNumId w:val="26"/>
  </w:num>
  <w:num w:numId="4">
    <w:abstractNumId w:val="17"/>
  </w:num>
  <w:num w:numId="5">
    <w:abstractNumId w:val="18"/>
  </w:num>
  <w:num w:numId="6">
    <w:abstractNumId w:val="8"/>
  </w:num>
  <w:num w:numId="7">
    <w:abstractNumId w:val="6"/>
  </w:num>
  <w:num w:numId="8">
    <w:abstractNumId w:val="29"/>
  </w:num>
  <w:num w:numId="9">
    <w:abstractNumId w:val="3"/>
  </w:num>
  <w:num w:numId="10">
    <w:abstractNumId w:val="25"/>
  </w:num>
  <w:num w:numId="11">
    <w:abstractNumId w:val="15"/>
  </w:num>
  <w:num w:numId="12">
    <w:abstractNumId w:val="14"/>
  </w:num>
  <w:num w:numId="13">
    <w:abstractNumId w:val="0"/>
  </w:num>
  <w:num w:numId="14">
    <w:abstractNumId w:val="27"/>
  </w:num>
  <w:num w:numId="15">
    <w:abstractNumId w:val="24"/>
  </w:num>
  <w:num w:numId="16">
    <w:abstractNumId w:val="16"/>
  </w:num>
  <w:num w:numId="17">
    <w:abstractNumId w:val="23"/>
  </w:num>
  <w:num w:numId="18">
    <w:abstractNumId w:val="12"/>
  </w:num>
  <w:num w:numId="19">
    <w:abstractNumId w:val="1"/>
  </w:num>
  <w:num w:numId="20">
    <w:abstractNumId w:val="19"/>
  </w:num>
  <w:num w:numId="21">
    <w:abstractNumId w:val="11"/>
  </w:num>
  <w:num w:numId="22">
    <w:abstractNumId w:val="2"/>
  </w:num>
  <w:num w:numId="23">
    <w:abstractNumId w:val="20"/>
  </w:num>
  <w:num w:numId="24">
    <w:abstractNumId w:val="13"/>
  </w:num>
  <w:num w:numId="25">
    <w:abstractNumId w:val="21"/>
  </w:num>
  <w:num w:numId="26">
    <w:abstractNumId w:val="5"/>
  </w:num>
  <w:num w:numId="27">
    <w:abstractNumId w:val="9"/>
  </w:num>
  <w:num w:numId="28">
    <w:abstractNumId w:val="10"/>
  </w:num>
  <w:num w:numId="29">
    <w:abstractNumId w:val="4"/>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embedSystemFonts/>
  <w:activeWritingStyle w:appName="MSWord" w:lang="it-IT" w:vendorID="3" w:dllVersion="512" w:checkStyle="1"/>
  <w:activeWritingStyle w:appName="MSWord" w:lang="it-IT" w:vendorID="3" w:dllVersion="517" w:checkStyle="1"/>
  <w:activeWritingStyle w:appName="MSWord" w:lang="fr-FR" w:vendorID="9" w:dllVersion="512" w:checkStyle="1"/>
  <w:activeWritingStyle w:appName="MSWord" w:lang="de-DE" w:vendorID="9" w:dllVersion="512" w:checkStyle="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0"/>
    <w:footnote w:id="1"/>
  </w:footnotePr>
  <w:endnotePr>
    <w:endnote w:id="0"/>
    <w:endnote w:id="1"/>
  </w:endnotePr>
  <w:compat/>
  <w:rsids>
    <w:rsidRoot w:val="00265CB2"/>
    <w:rsid w:val="00016860"/>
    <w:rsid w:val="00025A0B"/>
    <w:rsid w:val="00040055"/>
    <w:rsid w:val="00041A3B"/>
    <w:rsid w:val="00045BD3"/>
    <w:rsid w:val="00063297"/>
    <w:rsid w:val="00066AC1"/>
    <w:rsid w:val="0006788C"/>
    <w:rsid w:val="000843B7"/>
    <w:rsid w:val="00091C59"/>
    <w:rsid w:val="00093CE9"/>
    <w:rsid w:val="000D271D"/>
    <w:rsid w:val="00126C50"/>
    <w:rsid w:val="00131732"/>
    <w:rsid w:val="00132EDC"/>
    <w:rsid w:val="0014450C"/>
    <w:rsid w:val="0015203A"/>
    <w:rsid w:val="00161789"/>
    <w:rsid w:val="00162C07"/>
    <w:rsid w:val="00187705"/>
    <w:rsid w:val="00197B11"/>
    <w:rsid w:val="001A44FB"/>
    <w:rsid w:val="001B4260"/>
    <w:rsid w:val="001C5090"/>
    <w:rsid w:val="001F3AF2"/>
    <w:rsid w:val="001F52EF"/>
    <w:rsid w:val="00203AFE"/>
    <w:rsid w:val="002219A4"/>
    <w:rsid w:val="00237F5F"/>
    <w:rsid w:val="00245264"/>
    <w:rsid w:val="00255353"/>
    <w:rsid w:val="00265CB2"/>
    <w:rsid w:val="00277F65"/>
    <w:rsid w:val="00287232"/>
    <w:rsid w:val="002A666C"/>
    <w:rsid w:val="002B5BA8"/>
    <w:rsid w:val="002B7875"/>
    <w:rsid w:val="002C674F"/>
    <w:rsid w:val="002E2062"/>
    <w:rsid w:val="002F1946"/>
    <w:rsid w:val="002F613B"/>
    <w:rsid w:val="0032574E"/>
    <w:rsid w:val="00326963"/>
    <w:rsid w:val="00330287"/>
    <w:rsid w:val="00334715"/>
    <w:rsid w:val="00341EE7"/>
    <w:rsid w:val="00343515"/>
    <w:rsid w:val="003531ED"/>
    <w:rsid w:val="003645B3"/>
    <w:rsid w:val="00377F5F"/>
    <w:rsid w:val="00390F66"/>
    <w:rsid w:val="003965D1"/>
    <w:rsid w:val="003B0484"/>
    <w:rsid w:val="003B6DF3"/>
    <w:rsid w:val="003C4CE5"/>
    <w:rsid w:val="003C6BA7"/>
    <w:rsid w:val="003D3C7E"/>
    <w:rsid w:val="003E3DA9"/>
    <w:rsid w:val="003F52C3"/>
    <w:rsid w:val="00403169"/>
    <w:rsid w:val="00412733"/>
    <w:rsid w:val="004521B3"/>
    <w:rsid w:val="004703A9"/>
    <w:rsid w:val="00480F86"/>
    <w:rsid w:val="0049452A"/>
    <w:rsid w:val="00496358"/>
    <w:rsid w:val="004B6164"/>
    <w:rsid w:val="004C3D05"/>
    <w:rsid w:val="004D5A69"/>
    <w:rsid w:val="004E1D86"/>
    <w:rsid w:val="004E4637"/>
    <w:rsid w:val="004F4C65"/>
    <w:rsid w:val="00506BA0"/>
    <w:rsid w:val="005121A5"/>
    <w:rsid w:val="00516A97"/>
    <w:rsid w:val="00570C90"/>
    <w:rsid w:val="0057644E"/>
    <w:rsid w:val="00584E9E"/>
    <w:rsid w:val="0058703D"/>
    <w:rsid w:val="00594FBE"/>
    <w:rsid w:val="005B0466"/>
    <w:rsid w:val="005B0957"/>
    <w:rsid w:val="005B632A"/>
    <w:rsid w:val="005C1C97"/>
    <w:rsid w:val="005C447F"/>
    <w:rsid w:val="005D3525"/>
    <w:rsid w:val="005E3695"/>
    <w:rsid w:val="0060795E"/>
    <w:rsid w:val="00610E5D"/>
    <w:rsid w:val="00635548"/>
    <w:rsid w:val="0064606E"/>
    <w:rsid w:val="00653CBB"/>
    <w:rsid w:val="006610BB"/>
    <w:rsid w:val="00665906"/>
    <w:rsid w:val="0067056E"/>
    <w:rsid w:val="00681B2A"/>
    <w:rsid w:val="00683031"/>
    <w:rsid w:val="0068313E"/>
    <w:rsid w:val="00683C08"/>
    <w:rsid w:val="006869F3"/>
    <w:rsid w:val="006A6211"/>
    <w:rsid w:val="006A6CD9"/>
    <w:rsid w:val="006B1896"/>
    <w:rsid w:val="006B53E2"/>
    <w:rsid w:val="006B643E"/>
    <w:rsid w:val="006D64E5"/>
    <w:rsid w:val="006E30BF"/>
    <w:rsid w:val="006F3156"/>
    <w:rsid w:val="006F4021"/>
    <w:rsid w:val="00700CCB"/>
    <w:rsid w:val="00702950"/>
    <w:rsid w:val="00714B26"/>
    <w:rsid w:val="00720BB1"/>
    <w:rsid w:val="0072435B"/>
    <w:rsid w:val="007307BA"/>
    <w:rsid w:val="00734D52"/>
    <w:rsid w:val="00747DDF"/>
    <w:rsid w:val="007541B6"/>
    <w:rsid w:val="0076113F"/>
    <w:rsid w:val="00776259"/>
    <w:rsid w:val="007813C9"/>
    <w:rsid w:val="00781958"/>
    <w:rsid w:val="00783C1B"/>
    <w:rsid w:val="007B352A"/>
    <w:rsid w:val="007B3666"/>
    <w:rsid w:val="007C2FEF"/>
    <w:rsid w:val="007C768A"/>
    <w:rsid w:val="007E0004"/>
    <w:rsid w:val="007E67C3"/>
    <w:rsid w:val="00805269"/>
    <w:rsid w:val="00817643"/>
    <w:rsid w:val="00823FCA"/>
    <w:rsid w:val="008371C0"/>
    <w:rsid w:val="00837399"/>
    <w:rsid w:val="008431FC"/>
    <w:rsid w:val="00850083"/>
    <w:rsid w:val="008671B0"/>
    <w:rsid w:val="00870B27"/>
    <w:rsid w:val="00874931"/>
    <w:rsid w:val="00877C9C"/>
    <w:rsid w:val="008A137D"/>
    <w:rsid w:val="008A427D"/>
    <w:rsid w:val="008A4DC3"/>
    <w:rsid w:val="008A5990"/>
    <w:rsid w:val="008A6703"/>
    <w:rsid w:val="008A70E6"/>
    <w:rsid w:val="008E6FEA"/>
    <w:rsid w:val="008F12CF"/>
    <w:rsid w:val="00941E78"/>
    <w:rsid w:val="00944CDB"/>
    <w:rsid w:val="009542F6"/>
    <w:rsid w:val="00961E0F"/>
    <w:rsid w:val="00966440"/>
    <w:rsid w:val="009834DE"/>
    <w:rsid w:val="009957CA"/>
    <w:rsid w:val="009A3499"/>
    <w:rsid w:val="009B420A"/>
    <w:rsid w:val="009C3056"/>
    <w:rsid w:val="009C3774"/>
    <w:rsid w:val="009E1A22"/>
    <w:rsid w:val="009E555A"/>
    <w:rsid w:val="009E66D7"/>
    <w:rsid w:val="009F2CD8"/>
    <w:rsid w:val="00A252CB"/>
    <w:rsid w:val="00A32EC4"/>
    <w:rsid w:val="00A51CA5"/>
    <w:rsid w:val="00A55385"/>
    <w:rsid w:val="00A82C6E"/>
    <w:rsid w:val="00A83DD3"/>
    <w:rsid w:val="00A85D6C"/>
    <w:rsid w:val="00A94BF0"/>
    <w:rsid w:val="00AA578D"/>
    <w:rsid w:val="00AA5F9B"/>
    <w:rsid w:val="00AB7F57"/>
    <w:rsid w:val="00AB7F6E"/>
    <w:rsid w:val="00AC0369"/>
    <w:rsid w:val="00AC5B62"/>
    <w:rsid w:val="00AD2F71"/>
    <w:rsid w:val="00AD6D74"/>
    <w:rsid w:val="00AE62FA"/>
    <w:rsid w:val="00B0131D"/>
    <w:rsid w:val="00B36F25"/>
    <w:rsid w:val="00B568BB"/>
    <w:rsid w:val="00B73DD2"/>
    <w:rsid w:val="00B765AF"/>
    <w:rsid w:val="00B803E9"/>
    <w:rsid w:val="00B9149D"/>
    <w:rsid w:val="00B92879"/>
    <w:rsid w:val="00BA1FD2"/>
    <w:rsid w:val="00BA3BF5"/>
    <w:rsid w:val="00BA48B6"/>
    <w:rsid w:val="00BA4A3E"/>
    <w:rsid w:val="00BC38E9"/>
    <w:rsid w:val="00BD02FD"/>
    <w:rsid w:val="00BF2BB7"/>
    <w:rsid w:val="00C00291"/>
    <w:rsid w:val="00C10D02"/>
    <w:rsid w:val="00C10E7B"/>
    <w:rsid w:val="00C16D67"/>
    <w:rsid w:val="00C26D3B"/>
    <w:rsid w:val="00C3107A"/>
    <w:rsid w:val="00C31431"/>
    <w:rsid w:val="00C320EB"/>
    <w:rsid w:val="00C34D77"/>
    <w:rsid w:val="00C454EB"/>
    <w:rsid w:val="00C4774D"/>
    <w:rsid w:val="00C509D1"/>
    <w:rsid w:val="00C5128F"/>
    <w:rsid w:val="00C53A62"/>
    <w:rsid w:val="00C53A87"/>
    <w:rsid w:val="00C62166"/>
    <w:rsid w:val="00C70272"/>
    <w:rsid w:val="00C76821"/>
    <w:rsid w:val="00C84615"/>
    <w:rsid w:val="00C857FA"/>
    <w:rsid w:val="00CA08B1"/>
    <w:rsid w:val="00CB2232"/>
    <w:rsid w:val="00CB7BF2"/>
    <w:rsid w:val="00CD223D"/>
    <w:rsid w:val="00CE515B"/>
    <w:rsid w:val="00D119F6"/>
    <w:rsid w:val="00D15316"/>
    <w:rsid w:val="00D318A7"/>
    <w:rsid w:val="00D56C9F"/>
    <w:rsid w:val="00D63EA8"/>
    <w:rsid w:val="00D73C91"/>
    <w:rsid w:val="00D77A52"/>
    <w:rsid w:val="00D83855"/>
    <w:rsid w:val="00DB2F78"/>
    <w:rsid w:val="00DC3546"/>
    <w:rsid w:val="00DD33C0"/>
    <w:rsid w:val="00DD6EB0"/>
    <w:rsid w:val="00DF0403"/>
    <w:rsid w:val="00DF65D0"/>
    <w:rsid w:val="00E02993"/>
    <w:rsid w:val="00E03957"/>
    <w:rsid w:val="00E1332A"/>
    <w:rsid w:val="00E153E0"/>
    <w:rsid w:val="00E32098"/>
    <w:rsid w:val="00E35E8C"/>
    <w:rsid w:val="00E42686"/>
    <w:rsid w:val="00E43C18"/>
    <w:rsid w:val="00E460A8"/>
    <w:rsid w:val="00EC6A9C"/>
    <w:rsid w:val="00EC7CCA"/>
    <w:rsid w:val="00EF1FCF"/>
    <w:rsid w:val="00F23918"/>
    <w:rsid w:val="00F353CE"/>
    <w:rsid w:val="00F36642"/>
    <w:rsid w:val="00F444B3"/>
    <w:rsid w:val="00F4680A"/>
    <w:rsid w:val="00F60EBE"/>
    <w:rsid w:val="00F7395C"/>
    <w:rsid w:val="00F91D0F"/>
    <w:rsid w:val="00FB00D9"/>
    <w:rsid w:val="00FB5CC0"/>
    <w:rsid w:val="00FC64F0"/>
    <w:rsid w:val="00FD0B52"/>
    <w:rsid w:val="00FF0244"/>
    <w:rsid w:val="00FF34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07BA"/>
  </w:style>
  <w:style w:type="paragraph" w:styleId="Titolo1">
    <w:name w:val="heading 1"/>
    <w:basedOn w:val="Normale"/>
    <w:next w:val="Normale"/>
    <w:qFormat/>
    <w:rsid w:val="007307BA"/>
    <w:pPr>
      <w:keepNext/>
      <w:outlineLvl w:val="0"/>
    </w:pPr>
    <w:rPr>
      <w:rFonts w:ascii="Arial" w:hAnsi="Arial"/>
      <w:b/>
      <w:color w:val="000080"/>
      <w:sz w:val="18"/>
    </w:rPr>
  </w:style>
  <w:style w:type="paragraph" w:styleId="Titolo2">
    <w:name w:val="heading 2"/>
    <w:basedOn w:val="Normale"/>
    <w:next w:val="Normale"/>
    <w:qFormat/>
    <w:rsid w:val="007307BA"/>
    <w:pPr>
      <w:keepNext/>
      <w:outlineLvl w:val="1"/>
    </w:pPr>
    <w:rPr>
      <w:rFonts w:ascii="Arial" w:hAnsi="Arial"/>
      <w:b/>
      <w:sz w:val="18"/>
    </w:rPr>
  </w:style>
  <w:style w:type="paragraph" w:styleId="Titolo3">
    <w:name w:val="heading 3"/>
    <w:basedOn w:val="Normale"/>
    <w:next w:val="Normale"/>
    <w:qFormat/>
    <w:rsid w:val="007307BA"/>
    <w:pPr>
      <w:keepNext/>
      <w:jc w:val="right"/>
      <w:outlineLvl w:val="2"/>
    </w:pPr>
    <w:rPr>
      <w:sz w:val="24"/>
    </w:rPr>
  </w:style>
  <w:style w:type="paragraph" w:styleId="Titolo4">
    <w:name w:val="heading 4"/>
    <w:basedOn w:val="Normale"/>
    <w:next w:val="Normale"/>
    <w:qFormat/>
    <w:rsid w:val="007307BA"/>
    <w:pPr>
      <w:keepNext/>
      <w:spacing w:after="60"/>
      <w:outlineLvl w:val="3"/>
    </w:pPr>
    <w:rPr>
      <w:sz w:val="24"/>
    </w:rPr>
  </w:style>
  <w:style w:type="paragraph" w:styleId="Titolo5">
    <w:name w:val="heading 5"/>
    <w:basedOn w:val="Normale"/>
    <w:next w:val="Normale"/>
    <w:qFormat/>
    <w:rsid w:val="007307BA"/>
    <w:pPr>
      <w:keepNext/>
      <w:ind w:left="5812"/>
      <w:outlineLvl w:val="4"/>
    </w:pPr>
    <w:rPr>
      <w:sz w:val="24"/>
      <w:szCs w:val="24"/>
    </w:rPr>
  </w:style>
  <w:style w:type="paragraph" w:styleId="Titolo6">
    <w:name w:val="heading 6"/>
    <w:basedOn w:val="Normale"/>
    <w:next w:val="Normale"/>
    <w:qFormat/>
    <w:rsid w:val="007307BA"/>
    <w:pPr>
      <w:keepNext/>
      <w:outlineLvl w:val="5"/>
    </w:pPr>
    <w:rPr>
      <w:b/>
      <w:bCs/>
      <w:sz w:val="24"/>
    </w:rPr>
  </w:style>
  <w:style w:type="paragraph" w:styleId="Titolo7">
    <w:name w:val="heading 7"/>
    <w:basedOn w:val="Normale"/>
    <w:next w:val="Normale"/>
    <w:qFormat/>
    <w:rsid w:val="007307BA"/>
    <w:pPr>
      <w:keepNext/>
      <w:spacing w:after="40"/>
      <w:ind w:left="8460" w:right="-2903"/>
      <w:jc w:val="both"/>
      <w:outlineLvl w:val="6"/>
    </w:pPr>
    <w:rPr>
      <w:sz w:val="28"/>
      <w:szCs w:val="24"/>
    </w:rPr>
  </w:style>
  <w:style w:type="paragraph" w:styleId="Titolo8">
    <w:name w:val="heading 8"/>
    <w:basedOn w:val="Normale"/>
    <w:next w:val="Normale"/>
    <w:qFormat/>
    <w:rsid w:val="007307BA"/>
    <w:pPr>
      <w:keepNext/>
      <w:spacing w:before="120" w:after="120"/>
      <w:jc w:val="both"/>
      <w:outlineLvl w:val="7"/>
    </w:pPr>
    <w:rPr>
      <w:sz w:val="24"/>
    </w:rPr>
  </w:style>
  <w:style w:type="paragraph" w:styleId="Titolo9">
    <w:name w:val="heading 9"/>
    <w:basedOn w:val="Normale"/>
    <w:next w:val="Normale"/>
    <w:qFormat/>
    <w:rsid w:val="007307BA"/>
    <w:pPr>
      <w:keepNext/>
      <w:spacing w:after="120"/>
      <w:ind w:left="6237"/>
      <w:jc w:val="both"/>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7307BA"/>
    <w:pPr>
      <w:jc w:val="center"/>
    </w:pPr>
    <w:rPr>
      <w:sz w:val="32"/>
    </w:rPr>
  </w:style>
  <w:style w:type="paragraph" w:styleId="Intestazione">
    <w:name w:val="header"/>
    <w:basedOn w:val="Normale"/>
    <w:link w:val="IntestazioneCarattere"/>
    <w:rsid w:val="007307BA"/>
    <w:pPr>
      <w:tabs>
        <w:tab w:val="center" w:pos="4819"/>
        <w:tab w:val="right" w:pos="9638"/>
      </w:tabs>
    </w:pPr>
  </w:style>
  <w:style w:type="paragraph" w:styleId="Pidipagina">
    <w:name w:val="footer"/>
    <w:basedOn w:val="Normale"/>
    <w:rsid w:val="007307BA"/>
    <w:pPr>
      <w:tabs>
        <w:tab w:val="center" w:pos="4819"/>
        <w:tab w:val="right" w:pos="9638"/>
      </w:tabs>
    </w:pPr>
  </w:style>
  <w:style w:type="paragraph" w:styleId="Corpodeltesto3">
    <w:name w:val="Body Text 3"/>
    <w:basedOn w:val="Normale"/>
    <w:rsid w:val="007307BA"/>
    <w:pPr>
      <w:jc w:val="both"/>
    </w:pPr>
    <w:rPr>
      <w:rFonts w:ascii="Arial" w:hAnsi="Arial"/>
      <w:sz w:val="24"/>
    </w:rPr>
  </w:style>
  <w:style w:type="paragraph" w:customStyle="1" w:styleId="Corpotesto">
    <w:name w:val="Corpo testo"/>
    <w:basedOn w:val="Normale"/>
    <w:rsid w:val="007307BA"/>
    <w:pPr>
      <w:jc w:val="both"/>
    </w:pPr>
    <w:rPr>
      <w:sz w:val="24"/>
    </w:rPr>
  </w:style>
  <w:style w:type="paragraph" w:styleId="Corpodeltesto2">
    <w:name w:val="Body Text 2"/>
    <w:basedOn w:val="Normale"/>
    <w:rsid w:val="007307BA"/>
    <w:pPr>
      <w:jc w:val="both"/>
    </w:pPr>
    <w:rPr>
      <w:rFonts w:ascii="Tahoma" w:hAnsi="Tahoma" w:cs="Tahoma"/>
      <w:i/>
      <w:iCs/>
      <w:sz w:val="28"/>
      <w:szCs w:val="24"/>
    </w:rPr>
  </w:style>
  <w:style w:type="character" w:styleId="Collegamentoipertestuale">
    <w:name w:val="Hyperlink"/>
    <w:rsid w:val="007307BA"/>
    <w:rPr>
      <w:color w:val="0000FF"/>
      <w:u w:val="single"/>
    </w:rPr>
  </w:style>
  <w:style w:type="paragraph" w:styleId="Testonormale">
    <w:name w:val="Plain Text"/>
    <w:basedOn w:val="Normale"/>
    <w:rsid w:val="007307BA"/>
    <w:rPr>
      <w:rFonts w:ascii="Courier New" w:hAnsi="Courier New" w:cs="Courier New"/>
    </w:rPr>
  </w:style>
  <w:style w:type="character" w:styleId="Collegamentovisitato">
    <w:name w:val="FollowedHyperlink"/>
    <w:rsid w:val="007307BA"/>
    <w:rPr>
      <w:color w:val="800080"/>
      <w:u w:val="single"/>
    </w:rPr>
  </w:style>
  <w:style w:type="character" w:styleId="Numeropagina">
    <w:name w:val="page number"/>
    <w:basedOn w:val="Carpredefinitoparagrafo"/>
    <w:rsid w:val="00171335"/>
  </w:style>
  <w:style w:type="character" w:customStyle="1" w:styleId="IntestazioneCarattere">
    <w:name w:val="Intestazione Carattere"/>
    <w:link w:val="Intestazione"/>
    <w:rsid w:val="003531ED"/>
  </w:style>
  <w:style w:type="paragraph" w:customStyle="1" w:styleId="Testoletteraenav">
    <w:name w:val="Testo lettera enav"/>
    <w:basedOn w:val="Normale"/>
    <w:qFormat/>
    <w:rsid w:val="00CB7BF2"/>
    <w:pPr>
      <w:spacing w:line="280" w:lineRule="exact"/>
      <w:ind w:right="282"/>
      <w:jc w:val="both"/>
    </w:pPr>
    <w:rPr>
      <w:sz w:val="24"/>
      <w:szCs w:val="24"/>
    </w:rPr>
  </w:style>
  <w:style w:type="paragraph" w:styleId="Testofumetto">
    <w:name w:val="Balloon Text"/>
    <w:basedOn w:val="Normale"/>
    <w:link w:val="TestofumettoCarattere"/>
    <w:uiPriority w:val="99"/>
    <w:semiHidden/>
    <w:unhideWhenUsed/>
    <w:rsid w:val="00BA1FD2"/>
    <w:rPr>
      <w:rFonts w:ascii="Lucida Grande" w:hAnsi="Lucida Grande"/>
      <w:sz w:val="18"/>
      <w:szCs w:val="18"/>
    </w:rPr>
  </w:style>
  <w:style w:type="character" w:customStyle="1" w:styleId="TestofumettoCarattere">
    <w:name w:val="Testo fumetto Carattere"/>
    <w:link w:val="Testofumetto"/>
    <w:uiPriority w:val="99"/>
    <w:semiHidden/>
    <w:rsid w:val="00BA1FD2"/>
    <w:rPr>
      <w:rFonts w:ascii="Lucida Grande" w:hAnsi="Lucida Grande"/>
      <w:sz w:val="18"/>
      <w:szCs w:val="18"/>
    </w:rPr>
  </w:style>
  <w:style w:type="character" w:styleId="Rimandocommento">
    <w:name w:val="annotation reference"/>
    <w:uiPriority w:val="99"/>
    <w:semiHidden/>
    <w:unhideWhenUsed/>
    <w:rsid w:val="00D56C9F"/>
    <w:rPr>
      <w:sz w:val="16"/>
      <w:szCs w:val="16"/>
    </w:rPr>
  </w:style>
  <w:style w:type="paragraph" w:styleId="Testocommento">
    <w:name w:val="annotation text"/>
    <w:basedOn w:val="Normale"/>
    <w:link w:val="TestocommentoCarattere"/>
    <w:uiPriority w:val="99"/>
    <w:semiHidden/>
    <w:unhideWhenUsed/>
    <w:rsid w:val="00D56C9F"/>
    <w:pPr>
      <w:spacing w:after="160"/>
    </w:pPr>
    <w:rPr>
      <w:rFonts w:ascii="Calibri" w:eastAsia="Calibri" w:hAnsi="Calibri"/>
      <w:lang w:eastAsia="en-US"/>
    </w:rPr>
  </w:style>
  <w:style w:type="character" w:customStyle="1" w:styleId="TestocommentoCarattere">
    <w:name w:val="Testo commento Carattere"/>
    <w:link w:val="Testocommento"/>
    <w:uiPriority w:val="99"/>
    <w:semiHidden/>
    <w:rsid w:val="00D56C9F"/>
    <w:rPr>
      <w:rFonts w:ascii="Calibri" w:eastAsia="Calibri" w:hAnsi="Calibri"/>
      <w:lang w:eastAsia="en-US"/>
    </w:rPr>
  </w:style>
  <w:style w:type="paragraph" w:styleId="Soggettocommento">
    <w:name w:val="annotation subject"/>
    <w:basedOn w:val="Testocommento"/>
    <w:next w:val="Testocommento"/>
    <w:link w:val="SoggettocommentoCarattere"/>
    <w:uiPriority w:val="99"/>
    <w:semiHidden/>
    <w:unhideWhenUsed/>
    <w:rsid w:val="009957CA"/>
    <w:pPr>
      <w:spacing w:after="0"/>
    </w:pPr>
    <w:rPr>
      <w:rFonts w:ascii="Times New Roman" w:eastAsia="Times New Roman" w:hAnsi="Times New Roman"/>
      <w:b/>
      <w:bCs/>
      <w:lang w:eastAsia="it-IT"/>
    </w:rPr>
  </w:style>
  <w:style w:type="character" w:customStyle="1" w:styleId="SoggettocommentoCarattere">
    <w:name w:val="Soggetto commento Carattere"/>
    <w:link w:val="Soggettocommento"/>
    <w:uiPriority w:val="99"/>
    <w:semiHidden/>
    <w:rsid w:val="009957CA"/>
    <w:rPr>
      <w:rFonts w:ascii="Calibri" w:eastAsia="Calibri" w:hAnsi="Calibri"/>
      <w:b/>
      <w:bCs/>
      <w:lang w:eastAsia="en-US"/>
    </w:rPr>
  </w:style>
  <w:style w:type="paragraph" w:styleId="Paragrafoelenco">
    <w:name w:val="List Paragraph"/>
    <w:basedOn w:val="Normale"/>
    <w:uiPriority w:val="34"/>
    <w:qFormat/>
    <w:rsid w:val="001A44FB"/>
    <w:pPr>
      <w:ind w:left="708"/>
    </w:pPr>
  </w:style>
  <w:style w:type="character" w:customStyle="1" w:styleId="Menzionenonrisolta">
    <w:name w:val="Menzione non risolta"/>
    <w:uiPriority w:val="99"/>
    <w:semiHidden/>
    <w:unhideWhenUsed/>
    <w:rsid w:val="003D3C7E"/>
    <w:rPr>
      <w:color w:val="605E5C"/>
      <w:shd w:val="clear" w:color="auto" w:fill="E1DFDD"/>
    </w:rPr>
  </w:style>
  <w:style w:type="paragraph" w:customStyle="1" w:styleId="Corpodeltesto1">
    <w:name w:val="Corpo del testo1"/>
    <w:basedOn w:val="Normale"/>
    <w:uiPriority w:val="1"/>
    <w:qFormat/>
    <w:rsid w:val="00A55385"/>
    <w:pPr>
      <w:widowControl w:val="0"/>
      <w:autoSpaceDE w:val="0"/>
      <w:autoSpaceDN w:val="0"/>
    </w:pPr>
    <w:rPr>
      <w:rFonts w:ascii="Verdana" w:eastAsia="Verdana" w:hAnsi="Verdana" w:cs="Verdana"/>
      <w:sz w:val="12"/>
      <w:szCs w:val="12"/>
      <w:lang w:val="en-US" w:eastAsia="en-US"/>
    </w:rPr>
  </w:style>
</w:styles>
</file>

<file path=word/webSettings.xml><?xml version="1.0" encoding="utf-8"?>
<w:webSettings xmlns:r="http://schemas.openxmlformats.org/officeDocument/2006/relationships" xmlns:w="http://schemas.openxmlformats.org/wordprocessingml/2006/main">
  <w:divs>
    <w:div w:id="164521445">
      <w:bodyDiv w:val="1"/>
      <w:marLeft w:val="0"/>
      <w:marRight w:val="0"/>
      <w:marTop w:val="0"/>
      <w:marBottom w:val="0"/>
      <w:divBdr>
        <w:top w:val="none" w:sz="0" w:space="0" w:color="auto"/>
        <w:left w:val="none" w:sz="0" w:space="0" w:color="auto"/>
        <w:bottom w:val="none" w:sz="0" w:space="0" w:color="auto"/>
        <w:right w:val="none" w:sz="0" w:space="0" w:color="auto"/>
      </w:divBdr>
    </w:div>
    <w:div w:id="255092534">
      <w:bodyDiv w:val="1"/>
      <w:marLeft w:val="0"/>
      <w:marRight w:val="0"/>
      <w:marTop w:val="0"/>
      <w:marBottom w:val="0"/>
      <w:divBdr>
        <w:top w:val="none" w:sz="0" w:space="0" w:color="auto"/>
        <w:left w:val="none" w:sz="0" w:space="0" w:color="auto"/>
        <w:bottom w:val="none" w:sz="0" w:space="0" w:color="auto"/>
        <w:right w:val="none" w:sz="0" w:space="0" w:color="auto"/>
      </w:divBdr>
    </w:div>
    <w:div w:id="363025191">
      <w:bodyDiv w:val="1"/>
      <w:marLeft w:val="0"/>
      <w:marRight w:val="0"/>
      <w:marTop w:val="0"/>
      <w:marBottom w:val="0"/>
      <w:divBdr>
        <w:top w:val="none" w:sz="0" w:space="0" w:color="auto"/>
        <w:left w:val="none" w:sz="0" w:space="0" w:color="auto"/>
        <w:bottom w:val="none" w:sz="0" w:space="0" w:color="auto"/>
        <w:right w:val="none" w:sz="0" w:space="0" w:color="auto"/>
      </w:divBdr>
    </w:div>
    <w:div w:id="810949144">
      <w:bodyDiv w:val="1"/>
      <w:marLeft w:val="0"/>
      <w:marRight w:val="0"/>
      <w:marTop w:val="0"/>
      <w:marBottom w:val="0"/>
      <w:divBdr>
        <w:top w:val="none" w:sz="0" w:space="0" w:color="auto"/>
        <w:left w:val="none" w:sz="0" w:space="0" w:color="auto"/>
        <w:bottom w:val="none" w:sz="0" w:space="0" w:color="auto"/>
        <w:right w:val="none" w:sz="0" w:space="0" w:color="auto"/>
      </w:divBdr>
    </w:div>
    <w:div w:id="826823647">
      <w:bodyDiv w:val="1"/>
      <w:marLeft w:val="0"/>
      <w:marRight w:val="0"/>
      <w:marTop w:val="0"/>
      <w:marBottom w:val="0"/>
      <w:divBdr>
        <w:top w:val="none" w:sz="0" w:space="0" w:color="auto"/>
        <w:left w:val="none" w:sz="0" w:space="0" w:color="auto"/>
        <w:bottom w:val="none" w:sz="0" w:space="0" w:color="auto"/>
        <w:right w:val="none" w:sz="0" w:space="0" w:color="auto"/>
      </w:divBdr>
    </w:div>
    <w:div w:id="902443514">
      <w:bodyDiv w:val="1"/>
      <w:marLeft w:val="0"/>
      <w:marRight w:val="0"/>
      <w:marTop w:val="0"/>
      <w:marBottom w:val="0"/>
      <w:divBdr>
        <w:top w:val="none" w:sz="0" w:space="0" w:color="auto"/>
        <w:left w:val="none" w:sz="0" w:space="0" w:color="auto"/>
        <w:bottom w:val="none" w:sz="0" w:space="0" w:color="auto"/>
        <w:right w:val="none" w:sz="0" w:space="0" w:color="auto"/>
      </w:divBdr>
    </w:div>
    <w:div w:id="935362097">
      <w:bodyDiv w:val="1"/>
      <w:marLeft w:val="0"/>
      <w:marRight w:val="0"/>
      <w:marTop w:val="0"/>
      <w:marBottom w:val="0"/>
      <w:divBdr>
        <w:top w:val="none" w:sz="0" w:space="0" w:color="auto"/>
        <w:left w:val="none" w:sz="0" w:space="0" w:color="auto"/>
        <w:bottom w:val="none" w:sz="0" w:space="0" w:color="auto"/>
        <w:right w:val="none" w:sz="0" w:space="0" w:color="auto"/>
      </w:divBdr>
    </w:div>
    <w:div w:id="1223322110">
      <w:bodyDiv w:val="1"/>
      <w:marLeft w:val="0"/>
      <w:marRight w:val="0"/>
      <w:marTop w:val="0"/>
      <w:marBottom w:val="0"/>
      <w:divBdr>
        <w:top w:val="none" w:sz="0" w:space="0" w:color="auto"/>
        <w:left w:val="none" w:sz="0" w:space="0" w:color="auto"/>
        <w:bottom w:val="none" w:sz="0" w:space="0" w:color="auto"/>
        <w:right w:val="none" w:sz="0" w:space="0" w:color="auto"/>
      </w:divBdr>
    </w:div>
    <w:div w:id="1807309988">
      <w:bodyDiv w:val="1"/>
      <w:marLeft w:val="0"/>
      <w:marRight w:val="0"/>
      <w:marTop w:val="0"/>
      <w:marBottom w:val="0"/>
      <w:divBdr>
        <w:top w:val="none" w:sz="0" w:space="0" w:color="auto"/>
        <w:left w:val="none" w:sz="0" w:space="0" w:color="auto"/>
        <w:bottom w:val="none" w:sz="0" w:space="0" w:color="auto"/>
        <w:right w:val="none" w:sz="0" w:space="0" w:color="auto"/>
      </w:divBdr>
    </w:div>
    <w:div w:id="1929849689">
      <w:bodyDiv w:val="1"/>
      <w:marLeft w:val="0"/>
      <w:marRight w:val="0"/>
      <w:marTop w:val="0"/>
      <w:marBottom w:val="0"/>
      <w:divBdr>
        <w:top w:val="none" w:sz="0" w:space="0" w:color="auto"/>
        <w:left w:val="none" w:sz="0" w:space="0" w:color="auto"/>
        <w:bottom w:val="none" w:sz="0" w:space="0" w:color="auto"/>
        <w:right w:val="none" w:sz="0" w:space="0" w:color="auto"/>
      </w:divBdr>
    </w:div>
    <w:div w:id="195605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78E27-E8A2-4077-B8ED-DAB552FB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3404</Words>
  <Characters>19407</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2024-09-26T11:08:00Z</dcterms:created>
  <dcterms:modified xsi:type="dcterms:W3CDTF">2024-10-07T14:23:00Z</dcterms:modified>
</cp:coreProperties>
</file>